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C3" w:rsidRDefault="002C5FC3" w:rsidP="002C5FC3">
      <w:pPr>
        <w:pStyle w:val="a4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</w:t>
      </w:r>
      <w:r>
        <w:rPr>
          <w:sz w:val="28"/>
          <w:szCs w:val="28"/>
        </w:rPr>
        <w:t>муниципальное бюджетное общеобразовательное учреждение</w:t>
      </w:r>
    </w:p>
    <w:p w:rsidR="002C5FC3" w:rsidRDefault="002C5FC3" w:rsidP="002C5FC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«Горбатовская основная общеобразовательная школа»</w:t>
      </w:r>
    </w:p>
    <w:p w:rsidR="002C5FC3" w:rsidRDefault="002C5FC3" w:rsidP="002C5FC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Боковского района</w:t>
      </w:r>
    </w:p>
    <w:p w:rsidR="002C5FC3" w:rsidRDefault="002C5FC3" w:rsidP="002C5FC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(МБОУ «Горбатовская ООШ» Боковского района)</w:t>
      </w:r>
    </w:p>
    <w:p w:rsidR="002C5FC3" w:rsidRDefault="002C5FC3" w:rsidP="002C5FC3">
      <w:pPr>
        <w:pStyle w:val="a4"/>
        <w:jc w:val="center"/>
        <w:rPr>
          <w:sz w:val="28"/>
          <w:szCs w:val="28"/>
        </w:rPr>
      </w:pPr>
    </w:p>
    <w:p w:rsidR="002C5FC3" w:rsidRDefault="002C5FC3" w:rsidP="002C5FC3">
      <w:pPr>
        <w:pStyle w:val="a4"/>
        <w:rPr>
          <w:sz w:val="28"/>
          <w:szCs w:val="28"/>
        </w:rPr>
      </w:pPr>
    </w:p>
    <w:p w:rsidR="002C5FC3" w:rsidRDefault="002C5FC3" w:rsidP="002C5FC3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A7BD7" w:rsidRPr="0040209D" w:rsidTr="00DE2D6C">
        <w:tc>
          <w:tcPr>
            <w:tcW w:w="3114" w:type="dxa"/>
          </w:tcPr>
          <w:p w:rsidR="00FA7BD7" w:rsidRPr="0040209D" w:rsidRDefault="00FA7BD7" w:rsidP="00DE2D6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A7BD7" w:rsidRPr="008944ED" w:rsidRDefault="00FA7BD7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FA7BD7" w:rsidRDefault="00FA7BD7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A7BD7" w:rsidRPr="008944ED" w:rsidRDefault="00FA7BD7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7BD7" w:rsidRDefault="00FA7BD7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D0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A7BD7" w:rsidRPr="0040209D" w:rsidRDefault="00FA7BD7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A7BD7" w:rsidRPr="0040209D" w:rsidRDefault="00FA7BD7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A7BD7" w:rsidRPr="008944ED" w:rsidRDefault="00FA7BD7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FA7BD7" w:rsidRDefault="00FA7BD7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7BD7" w:rsidRDefault="00FA7BD7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A7BD7" w:rsidRPr="008944ED" w:rsidRDefault="00FA7BD7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Ситникова Татьяна Ивановна</w:t>
            </w:r>
          </w:p>
          <w:p w:rsidR="00FA7BD7" w:rsidRDefault="00FA7BD7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A7BD7" w:rsidRPr="0040209D" w:rsidRDefault="00FA7BD7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A7BD7" w:rsidRDefault="00FA7BD7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A7BD7" w:rsidRPr="008944ED" w:rsidRDefault="00FA7BD7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FA7BD7" w:rsidRDefault="00FA7BD7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7BD7" w:rsidRDefault="00FA7BD7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A7BD7" w:rsidRPr="008944ED" w:rsidRDefault="00FA7BD7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Емельянова Марина Евгеньевна</w:t>
            </w:r>
          </w:p>
          <w:p w:rsidR="00FA7BD7" w:rsidRDefault="00FA7BD7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A7BD7" w:rsidRPr="0040209D" w:rsidRDefault="00FA7BD7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5614C" w:rsidRPr="00BE4805" w:rsidRDefault="0005614C" w:rsidP="001B2DAB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614C" w:rsidRPr="00BE4805" w:rsidRDefault="0005614C" w:rsidP="00BE480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614C" w:rsidRPr="00BE4805" w:rsidRDefault="0005614C" w:rsidP="00BE4805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8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05614C" w:rsidRPr="00BE4805" w:rsidRDefault="0005614C" w:rsidP="001B2DA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805">
        <w:rPr>
          <w:rFonts w:ascii="Times New Roman" w:eastAsia="Times New Roman" w:hAnsi="Times New Roman" w:cs="Times New Roman"/>
          <w:sz w:val="28"/>
          <w:szCs w:val="28"/>
        </w:rPr>
        <w:t>по литературному чтению</w:t>
      </w:r>
    </w:p>
    <w:p w:rsidR="0005614C" w:rsidRPr="00BE4805" w:rsidRDefault="0005614C" w:rsidP="001B2DA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14C" w:rsidRPr="00BE4805" w:rsidRDefault="0005614C" w:rsidP="001B2DA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E4805">
        <w:rPr>
          <w:rFonts w:ascii="Times New Roman" w:eastAsia="Times New Roman" w:hAnsi="Times New Roman" w:cs="Times New Roman"/>
          <w:sz w:val="28"/>
          <w:szCs w:val="28"/>
        </w:rPr>
        <w:t xml:space="preserve">уровень общего образования   </w:t>
      </w:r>
      <w:proofErr w:type="gramStart"/>
      <w:r w:rsidRPr="00BE4805">
        <w:rPr>
          <w:rFonts w:ascii="Times New Roman" w:eastAsia="Times New Roman" w:hAnsi="Times New Roman" w:cs="Times New Roman"/>
          <w:b/>
          <w:i/>
          <w:sz w:val="28"/>
          <w:szCs w:val="28"/>
        </w:rPr>
        <w:t>начальное</w:t>
      </w:r>
      <w:proofErr w:type="gramEnd"/>
      <w:r w:rsidRPr="00BE48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 класс</w:t>
      </w:r>
    </w:p>
    <w:p w:rsidR="0005614C" w:rsidRPr="00BE4805" w:rsidRDefault="0005614C" w:rsidP="001B2DA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805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="004772AB">
        <w:rPr>
          <w:rFonts w:ascii="Times New Roman" w:eastAsia="Times New Roman" w:hAnsi="Times New Roman" w:cs="Times New Roman"/>
          <w:b/>
          <w:sz w:val="28"/>
          <w:szCs w:val="28"/>
        </w:rPr>
        <w:t>134</w:t>
      </w:r>
    </w:p>
    <w:p w:rsidR="001C2177" w:rsidRPr="001C2177" w:rsidRDefault="0005614C" w:rsidP="001C217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E4805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BC0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25A">
        <w:rPr>
          <w:rFonts w:ascii="Times New Roman" w:eastAsia="Times New Roman" w:hAnsi="Times New Roman" w:cs="Times New Roman"/>
          <w:b/>
          <w:sz w:val="28"/>
          <w:szCs w:val="28"/>
        </w:rPr>
        <w:t>Кривова Ольга Ивановна</w:t>
      </w:r>
    </w:p>
    <w:p w:rsidR="0005614C" w:rsidRPr="00BE4805" w:rsidRDefault="0005614C" w:rsidP="001C21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805">
        <w:rPr>
          <w:rFonts w:ascii="Times New Roman" w:eastAsia="Times New Roman" w:hAnsi="Times New Roman" w:cs="Times New Roman"/>
          <w:sz w:val="28"/>
          <w:szCs w:val="28"/>
        </w:rPr>
        <w:t>Программа разработана</w:t>
      </w:r>
      <w:r w:rsidR="0097652D" w:rsidRPr="0097652D">
        <w:rPr>
          <w:bCs/>
        </w:rPr>
        <w:t xml:space="preserve"> </w:t>
      </w:r>
      <w:r w:rsidR="0097652D" w:rsidRPr="0097652D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</w:t>
      </w:r>
      <w:r w:rsidR="001617D1" w:rsidRPr="00071B22">
        <w:rPr>
          <w:rFonts w:ascii="Times New Roman" w:hAnsi="Times New Roman" w:cs="Times New Roman"/>
          <w:sz w:val="28"/>
          <w:szCs w:val="28"/>
        </w:rPr>
        <w:t>Федерального стандарта   начального общего образования</w:t>
      </w:r>
      <w:r w:rsidR="0097652D" w:rsidRPr="0097652D">
        <w:rPr>
          <w:rFonts w:ascii="Times New Roman" w:hAnsi="Times New Roman" w:cs="Times New Roman"/>
          <w:bCs/>
          <w:sz w:val="28"/>
          <w:szCs w:val="28"/>
        </w:rPr>
        <w:t>,</w:t>
      </w:r>
      <w:r w:rsidRPr="00976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80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E4805">
        <w:rPr>
          <w:rFonts w:ascii="Times New Roman" w:eastAsia="Calibri" w:hAnsi="Times New Roman" w:cs="Times New Roman"/>
          <w:sz w:val="28"/>
          <w:szCs w:val="28"/>
        </w:rPr>
        <w:t xml:space="preserve">основе авторской программы «Литературное чтение» </w:t>
      </w:r>
      <w:r w:rsidR="0097652D">
        <w:rPr>
          <w:rFonts w:ascii="Times New Roman" w:eastAsia="Calibri" w:hAnsi="Times New Roman" w:cs="Times New Roman"/>
          <w:sz w:val="28"/>
          <w:szCs w:val="28"/>
        </w:rPr>
        <w:t xml:space="preserve">(авторы </w:t>
      </w:r>
      <w:r w:rsidRPr="00BE4805">
        <w:rPr>
          <w:rFonts w:ascii="Times New Roman" w:eastAsia="Calibri" w:hAnsi="Times New Roman" w:cs="Times New Roman"/>
          <w:sz w:val="28"/>
          <w:szCs w:val="28"/>
        </w:rPr>
        <w:t>Л.Ф. Климановой</w:t>
      </w:r>
      <w:r w:rsidR="0097652D">
        <w:rPr>
          <w:rFonts w:ascii="Times New Roman" w:eastAsia="Calibri" w:hAnsi="Times New Roman" w:cs="Times New Roman"/>
          <w:sz w:val="28"/>
          <w:szCs w:val="28"/>
        </w:rPr>
        <w:t>,</w:t>
      </w:r>
      <w:r w:rsidR="0097652D" w:rsidRPr="0097652D">
        <w:rPr>
          <w:bCs/>
        </w:rPr>
        <w:t xml:space="preserve"> </w:t>
      </w:r>
      <w:r w:rsidR="0097652D" w:rsidRPr="0097652D">
        <w:rPr>
          <w:rFonts w:ascii="Times New Roman" w:hAnsi="Times New Roman" w:cs="Times New Roman"/>
          <w:bCs/>
          <w:sz w:val="28"/>
          <w:szCs w:val="28"/>
        </w:rPr>
        <w:t>В.Г.Горецкий</w:t>
      </w:r>
      <w:r w:rsidR="0097652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5614C" w:rsidRPr="00BE4805" w:rsidRDefault="0005614C" w:rsidP="001B2DAB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614C" w:rsidRPr="00BE4805" w:rsidRDefault="0005614C" w:rsidP="001B2DAB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614C" w:rsidRPr="00BE4805" w:rsidRDefault="0005614C" w:rsidP="0097652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614C" w:rsidRDefault="0005614C" w:rsidP="001B2DA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7A30" w:rsidRDefault="00297A30" w:rsidP="002C5FC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0511" w:rsidRDefault="0005614C" w:rsidP="00740DF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8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 Горбатов</w:t>
      </w:r>
      <w:r w:rsidR="00AE05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5614C" w:rsidRPr="00BE4805" w:rsidRDefault="00B363E6" w:rsidP="00740DF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30EE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C025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614C" w:rsidRPr="00BE4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BC025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5614C" w:rsidRPr="00BE4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 г</w:t>
      </w:r>
      <w:r w:rsidR="0005614C" w:rsidRPr="00BE48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E4805" w:rsidRDefault="00BE4805" w:rsidP="001B2DAB">
      <w:pPr>
        <w:pStyle w:val="a3"/>
        <w:shd w:val="clear" w:color="auto" w:fill="FFFFFF"/>
        <w:tabs>
          <w:tab w:val="center" w:pos="7852"/>
          <w:tab w:val="left" w:pos="12210"/>
        </w:tabs>
        <w:spacing w:after="0" w:line="360" w:lineRule="auto"/>
        <w:contextualSpacing/>
        <w:jc w:val="center"/>
        <w:rPr>
          <w:b/>
          <w:bCs/>
        </w:rPr>
      </w:pPr>
    </w:p>
    <w:p w:rsidR="00BE4805" w:rsidRDefault="00BE4805" w:rsidP="00FA7BD7">
      <w:pPr>
        <w:pStyle w:val="a3"/>
        <w:shd w:val="clear" w:color="auto" w:fill="FFFFFF"/>
        <w:tabs>
          <w:tab w:val="center" w:pos="7852"/>
          <w:tab w:val="left" w:pos="12210"/>
        </w:tabs>
        <w:spacing w:after="0" w:line="360" w:lineRule="auto"/>
        <w:contextualSpacing/>
        <w:rPr>
          <w:b/>
          <w:bCs/>
        </w:rPr>
      </w:pPr>
    </w:p>
    <w:p w:rsidR="001E3407" w:rsidRPr="001B2DAB" w:rsidRDefault="001E3407" w:rsidP="001B2DAB">
      <w:pPr>
        <w:pStyle w:val="a3"/>
        <w:shd w:val="clear" w:color="auto" w:fill="FFFFFF"/>
        <w:tabs>
          <w:tab w:val="center" w:pos="7852"/>
          <w:tab w:val="left" w:pos="12210"/>
        </w:tabs>
        <w:spacing w:after="0" w:line="360" w:lineRule="auto"/>
        <w:contextualSpacing/>
        <w:jc w:val="center"/>
        <w:rPr>
          <w:b/>
          <w:bCs/>
        </w:rPr>
      </w:pPr>
      <w:r w:rsidRPr="001B2DAB">
        <w:rPr>
          <w:b/>
          <w:bCs/>
        </w:rPr>
        <w:t>ПОЯСНИТЕЛЬНАЯ ЗАПИСКА</w:t>
      </w:r>
    </w:p>
    <w:p w:rsidR="001E3407" w:rsidRPr="001B2DAB" w:rsidRDefault="001E3407" w:rsidP="001B2DAB">
      <w:pPr>
        <w:pStyle w:val="a3"/>
        <w:shd w:val="clear" w:color="auto" w:fill="FFFFFF"/>
        <w:tabs>
          <w:tab w:val="center" w:pos="7852"/>
          <w:tab w:val="left" w:pos="12210"/>
        </w:tabs>
        <w:spacing w:after="0" w:line="360" w:lineRule="auto"/>
        <w:contextualSpacing/>
        <w:rPr>
          <w:bCs/>
        </w:rPr>
      </w:pPr>
      <w:r w:rsidRPr="001B2DAB">
        <w:rPr>
          <w:bCs/>
        </w:rPr>
        <w:t xml:space="preserve">Рабочая программа по литературному чтению для 3 класса составлена в соответствии с требованиями ФГОС </w:t>
      </w:r>
      <w:r w:rsidR="00F10360" w:rsidRPr="001B2DAB">
        <w:rPr>
          <w:bCs/>
        </w:rPr>
        <w:t xml:space="preserve">начального </w:t>
      </w:r>
      <w:r w:rsidRPr="001B2DAB">
        <w:rPr>
          <w:bCs/>
        </w:rPr>
        <w:t>общего образования, утверждённого приказом министерства образования и науки РФ № 1897 от 17 декабря 2010 года, на основе авторской программы по литературному чтению Л.Ф. Климановой. Учителем и учащимися используется учебно-методический комплекс: учебник «Литературное чтение» 3 класс. Л.Ф. Климанова, В.Г.Горецкий, М.В. Голованова. – М., «Просвещение», 2017г.</w:t>
      </w:r>
    </w:p>
    <w:p w:rsidR="001E3407" w:rsidRPr="001B2DAB" w:rsidRDefault="001E3407" w:rsidP="001B2DAB">
      <w:pPr>
        <w:pStyle w:val="a3"/>
        <w:shd w:val="clear" w:color="auto" w:fill="FFFFFF"/>
        <w:tabs>
          <w:tab w:val="center" w:pos="7852"/>
          <w:tab w:val="left" w:pos="12210"/>
        </w:tabs>
        <w:spacing w:before="0" w:beforeAutospacing="0" w:after="0" w:afterAutospacing="0" w:line="360" w:lineRule="auto"/>
        <w:contextualSpacing/>
        <w:rPr>
          <w:bCs/>
        </w:rPr>
      </w:pPr>
      <w:r w:rsidRPr="001B2DAB">
        <w:rPr>
          <w:bCs/>
        </w:rPr>
        <w:t xml:space="preserve">     Данная рабочая программа является гибкой и позволяет вносить изменения в ходе реализации в соответствии со сложившейся ситуацией.</w:t>
      </w:r>
    </w:p>
    <w:p w:rsidR="001E3407" w:rsidRPr="001B2DAB" w:rsidRDefault="001E3407" w:rsidP="001B2DAB">
      <w:pPr>
        <w:pStyle w:val="a3"/>
        <w:shd w:val="clear" w:color="auto" w:fill="FFFFFF"/>
        <w:tabs>
          <w:tab w:val="center" w:pos="7852"/>
          <w:tab w:val="left" w:pos="12210"/>
        </w:tabs>
        <w:spacing w:before="0" w:beforeAutospacing="0" w:after="0" w:afterAutospacing="0" w:line="360" w:lineRule="auto"/>
        <w:contextualSpacing/>
        <w:jc w:val="center"/>
        <w:rPr>
          <w:b/>
          <w:bCs/>
        </w:rPr>
      </w:pPr>
    </w:p>
    <w:p w:rsidR="00961DCD" w:rsidRPr="001B2DAB" w:rsidRDefault="00961DCD" w:rsidP="001B2DAB">
      <w:pPr>
        <w:pStyle w:val="a3"/>
        <w:shd w:val="clear" w:color="auto" w:fill="FFFFFF"/>
        <w:tabs>
          <w:tab w:val="center" w:pos="7852"/>
          <w:tab w:val="left" w:pos="12210"/>
        </w:tabs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1B2DAB">
        <w:rPr>
          <w:b/>
          <w:bCs/>
        </w:rPr>
        <w:t>Раздел 1. Планируемые результаты изучения курса</w:t>
      </w:r>
    </w:p>
    <w:p w:rsidR="00961DCD" w:rsidRPr="001B2DAB" w:rsidRDefault="00961DCD" w:rsidP="001B2DAB">
      <w:pPr>
        <w:pStyle w:val="a3"/>
        <w:shd w:val="clear" w:color="auto" w:fill="FFFFFF"/>
        <w:tabs>
          <w:tab w:val="center" w:pos="7852"/>
          <w:tab w:val="left" w:pos="12210"/>
        </w:tabs>
        <w:spacing w:before="0" w:beforeAutospacing="0" w:after="0" w:afterAutospacing="0" w:line="360" w:lineRule="auto"/>
        <w:contextualSpacing/>
        <w:jc w:val="center"/>
        <w:rPr>
          <w:b/>
          <w:bCs/>
        </w:rPr>
      </w:pPr>
    </w:p>
    <w:p w:rsidR="00961DCD" w:rsidRPr="001B2DAB" w:rsidRDefault="00207574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961DCD" w:rsidRPr="001B2DAB">
        <w:rPr>
          <w:rFonts w:ascii="Times New Roman" w:hAnsi="Times New Roman" w:cs="Times New Roman"/>
          <w:sz w:val="24"/>
          <w:szCs w:val="24"/>
        </w:rPr>
        <w:t>о</w:t>
      </w:r>
      <w:r w:rsidRPr="001B2DAB">
        <w:rPr>
          <w:rFonts w:ascii="Times New Roman" w:hAnsi="Times New Roman" w:cs="Times New Roman"/>
          <w:sz w:val="24"/>
          <w:szCs w:val="24"/>
        </w:rPr>
        <w:t xml:space="preserve">беспечивает </w:t>
      </w:r>
      <w:r w:rsidR="00961DCD" w:rsidRPr="001B2DAB">
        <w:rPr>
          <w:rFonts w:ascii="Times New Roman" w:hAnsi="Times New Roman" w:cs="Times New Roman"/>
          <w:sz w:val="24"/>
          <w:szCs w:val="24"/>
        </w:rPr>
        <w:t>достижение выпускниками  начальной  школы  следующих  личностных,  метапредметных  и  предметных  результатов  в  соответствии  с  требованиями   ФГОС   НОО: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2DAB">
        <w:rPr>
          <w:rFonts w:ascii="Times New Roman" w:hAnsi="Times New Roman" w:cs="Times New Roman"/>
          <w:b/>
          <w:sz w:val="24"/>
          <w:szCs w:val="24"/>
        </w:rPr>
        <w:t>Личностные  результаты: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 xml:space="preserve">  формирование чувства гордости за свою Родину, её исто</w:t>
      </w:r>
      <w:r w:rsidR="00207574" w:rsidRPr="001B2DAB">
        <w:rPr>
          <w:rFonts w:ascii="Times New Roman" w:hAnsi="Times New Roman" w:cs="Times New Roman"/>
          <w:sz w:val="24"/>
          <w:szCs w:val="24"/>
        </w:rPr>
        <w:t xml:space="preserve">рию, </w:t>
      </w:r>
      <w:r w:rsidR="00A96E13" w:rsidRPr="001B2DAB">
        <w:rPr>
          <w:rFonts w:ascii="Times New Roman" w:hAnsi="Times New Roman" w:cs="Times New Roman"/>
          <w:sz w:val="24"/>
          <w:szCs w:val="24"/>
        </w:rPr>
        <w:t xml:space="preserve">российский </w:t>
      </w:r>
      <w:r w:rsidRPr="001B2DAB">
        <w:rPr>
          <w:rFonts w:ascii="Times New Roman" w:hAnsi="Times New Roman" w:cs="Times New Roman"/>
          <w:sz w:val="24"/>
          <w:szCs w:val="24"/>
        </w:rPr>
        <w:t>народ,  становление  гуманистических  и  демократических  ценностных  ориентаций  многонационального российского  общества;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 xml:space="preserve">  формирование   средствами   литературных   произведений </w:t>
      </w:r>
      <w:r w:rsidR="00A96E13" w:rsidRPr="001B2DAB">
        <w:rPr>
          <w:rFonts w:ascii="Times New Roman" w:hAnsi="Times New Roman" w:cs="Times New Roman"/>
          <w:sz w:val="24"/>
          <w:szCs w:val="24"/>
        </w:rPr>
        <w:t xml:space="preserve">целостного </w:t>
      </w:r>
      <w:r w:rsidRPr="001B2DAB">
        <w:rPr>
          <w:rFonts w:ascii="Times New Roman" w:hAnsi="Times New Roman" w:cs="Times New Roman"/>
          <w:sz w:val="24"/>
          <w:szCs w:val="24"/>
        </w:rPr>
        <w:t>взгляда  на  мир  в  единстве  и  разнообразии  природы, народов, культур и религий;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 xml:space="preserve">  воспитание   художественно-</w:t>
      </w:r>
      <w:r w:rsidR="00A96E13" w:rsidRPr="001B2DAB">
        <w:rPr>
          <w:rFonts w:ascii="Times New Roman" w:hAnsi="Times New Roman" w:cs="Times New Roman"/>
          <w:sz w:val="24"/>
          <w:szCs w:val="24"/>
        </w:rPr>
        <w:t xml:space="preserve">эстетического   вкуса, </w:t>
      </w:r>
      <w:r w:rsidRPr="001B2DAB">
        <w:rPr>
          <w:rFonts w:ascii="Times New Roman" w:hAnsi="Times New Roman" w:cs="Times New Roman"/>
          <w:sz w:val="24"/>
          <w:szCs w:val="24"/>
        </w:rPr>
        <w:t>эстетических  потребностей,  ценностей  и  чувств  на  основе  опыта  слушания   и   заучивания   наизусть   произведений   художественной литературы;</w:t>
      </w:r>
    </w:p>
    <w:p w:rsidR="00961DCD" w:rsidRPr="001B2DAB" w:rsidRDefault="00A96E13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 xml:space="preserve">развитие этических </w:t>
      </w:r>
      <w:r w:rsidR="00961DCD" w:rsidRPr="001B2DAB">
        <w:rPr>
          <w:rFonts w:ascii="Times New Roman" w:hAnsi="Times New Roman" w:cs="Times New Roman"/>
          <w:sz w:val="24"/>
          <w:szCs w:val="24"/>
        </w:rPr>
        <w:t>чувств,  доброжелательности  и  эмоционально-нравственной отзывчивости, понимания и сопереживания  чувствам  других  людей;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>формирование  уважительного  отношения  к  иному  мнению,   истории   и   культуре   других   народов,   выработка   умения терпимо  относиться  к  людям  иной  национальной  принадлежности;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>овладение   начальными   навыками   адаптации   в   школе к  школьному  коллективу;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>принятие   и   освоение   социальной   роли   обучающегося,</w:t>
      </w:r>
      <w:r w:rsidR="002F526E">
        <w:rPr>
          <w:rFonts w:ascii="Times New Roman" w:hAnsi="Times New Roman" w:cs="Times New Roman"/>
          <w:sz w:val="24"/>
          <w:szCs w:val="24"/>
        </w:rPr>
        <w:t xml:space="preserve"> развитие мотивов </w:t>
      </w:r>
      <w:r w:rsidRPr="001B2DAB">
        <w:rPr>
          <w:rFonts w:ascii="Times New Roman" w:hAnsi="Times New Roman" w:cs="Times New Roman"/>
          <w:sz w:val="24"/>
          <w:szCs w:val="24"/>
        </w:rPr>
        <w:t>учебной  деятельности  и  формирование  личностного  смысла  учения;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lastRenderedPageBreak/>
        <w:t>развитие   самостоятельности   и   личной   ответственности за   свои   поступки   на   основе   представлений   о   нравственных</w:t>
      </w:r>
      <w:r w:rsidR="002F526E">
        <w:rPr>
          <w:rFonts w:ascii="Times New Roman" w:hAnsi="Times New Roman" w:cs="Times New Roman"/>
          <w:sz w:val="24"/>
          <w:szCs w:val="24"/>
        </w:rPr>
        <w:t xml:space="preserve"> нормах </w:t>
      </w:r>
      <w:r w:rsidRPr="001B2DAB">
        <w:rPr>
          <w:rFonts w:ascii="Times New Roman" w:hAnsi="Times New Roman" w:cs="Times New Roman"/>
          <w:sz w:val="24"/>
          <w:szCs w:val="24"/>
        </w:rPr>
        <w:t>общения;</w:t>
      </w:r>
    </w:p>
    <w:p w:rsidR="00961DCD" w:rsidRPr="001B2DAB" w:rsidRDefault="002F526E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61DCD" w:rsidRPr="001B2DAB">
        <w:rPr>
          <w:rFonts w:ascii="Times New Roman" w:hAnsi="Times New Roman" w:cs="Times New Roman"/>
          <w:sz w:val="24"/>
          <w:szCs w:val="24"/>
        </w:rPr>
        <w:t xml:space="preserve">навыков  сотрудничества  </w:t>
      </w:r>
      <w:proofErr w:type="gramStart"/>
      <w:r w:rsidR="00961DCD" w:rsidRPr="001B2D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61DCD" w:rsidRPr="001B2DAB">
        <w:rPr>
          <w:rFonts w:ascii="Times New Roman" w:hAnsi="Times New Roman" w:cs="Times New Roman"/>
          <w:sz w:val="24"/>
          <w:szCs w:val="24"/>
        </w:rPr>
        <w:t xml:space="preserve">  взрослыми  и  сверстниками   в   разных   социальных   ситуациях,   умения   избегатьконфликтов и находить выходы из спорных ситуаций, возможность  сравнивать  поступки  героев  литературных  произведенийсо   своими   собственными   поступками,   осмысливать   поступки героев; 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>наличие  мотивации  к  творческому  труду  и  бережному  отношению  к материальным  и духовным ценностям, формирование  установки  на  безопасный,  здоровый  образ  жизни.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2DAB">
        <w:rPr>
          <w:rFonts w:ascii="Times New Roman" w:hAnsi="Times New Roman" w:cs="Times New Roman"/>
          <w:b/>
          <w:sz w:val="24"/>
          <w:szCs w:val="24"/>
        </w:rPr>
        <w:t>Метапредметные  результаты: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 xml:space="preserve">  овладение   способностью   принимать   и   сохранять   цели и  задачи  учебной  деятельности,  поиска  средств  её  осуществления;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>освоение  способов  решения  проблем  творческого  и  поискового  характера;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 xml:space="preserve">  формиро</w:t>
      </w:r>
      <w:r w:rsidR="002F526E">
        <w:rPr>
          <w:rFonts w:ascii="Times New Roman" w:hAnsi="Times New Roman" w:cs="Times New Roman"/>
          <w:sz w:val="24"/>
          <w:szCs w:val="24"/>
        </w:rPr>
        <w:t xml:space="preserve">вание   умения   планировать, </w:t>
      </w:r>
      <w:r w:rsidRPr="001B2DAB">
        <w:rPr>
          <w:rFonts w:ascii="Times New Roman" w:hAnsi="Times New Roman" w:cs="Times New Roman"/>
          <w:sz w:val="24"/>
          <w:szCs w:val="24"/>
        </w:rPr>
        <w:t>контролировать   и оценивать  учебные  действия  в  соответствии  с  поставленнойзадачей  и  условиями  её  реализации,  определять  наиболее  эффективные  способы  достижения  результата;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 xml:space="preserve">  формирование    умения    понимать    причины    успеха/неуспеха   учебной   деятельности   и   способности   конструктивно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>действовать  даже  в  ситуациях  неуспеха;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>использование  знаково-символических  средств,  представления  информации  о  книгах;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>активное  использование речевых  средств,  для  решения коммуникативных  и  познавательных  задач;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 xml:space="preserve"> 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961DCD" w:rsidRPr="001B2DAB" w:rsidRDefault="002F526E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961DCD" w:rsidRPr="001B2DAB">
        <w:rPr>
          <w:rFonts w:ascii="Times New Roman" w:hAnsi="Times New Roman" w:cs="Times New Roman"/>
          <w:sz w:val="24"/>
          <w:szCs w:val="24"/>
        </w:rPr>
        <w:t>навыками  смыслового  чтения  текстов  в  соответствии  с  целями  и  задачами,  осознанного  построения  речевого  высказывания  в  соответствии  с  задачами  коммуникации  и составления  текстов  в  устной  и  письменной формах;</w:t>
      </w:r>
      <w:proofErr w:type="gramEnd"/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>овладение  логическими  действиями  сравнения,  анализа, синтеза,  обобщения,  классификации  по  родовидовым  признакам,  установления  причинно-следственных  связей,  построения рассуждений;</w:t>
      </w:r>
    </w:p>
    <w:p w:rsidR="002F526E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 xml:space="preserve">  готовность   слушать   собе</w:t>
      </w:r>
      <w:r w:rsidR="002F526E">
        <w:rPr>
          <w:rFonts w:ascii="Times New Roman" w:hAnsi="Times New Roman" w:cs="Times New Roman"/>
          <w:sz w:val="24"/>
          <w:szCs w:val="24"/>
        </w:rPr>
        <w:t xml:space="preserve">седника   и   вести   диалог,  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>признавать  различные  точки  зрения  и  право  каждого  иметь  свою</w:t>
      </w:r>
      <w:proofErr w:type="gramStart"/>
      <w:r w:rsidRPr="001B2DA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1B2DAB">
        <w:rPr>
          <w:rFonts w:ascii="Times New Roman" w:hAnsi="Times New Roman" w:cs="Times New Roman"/>
          <w:sz w:val="24"/>
          <w:szCs w:val="24"/>
        </w:rPr>
        <w:t>злагать  своё  мнение  и  аргументировать  свою  точку  зрения  и оценку  событий;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lastRenderedPageBreak/>
        <w:t>формирование  умения  договариваться  о  распределении ролей  в  совместной  деятельности,  определение  общей  цели  ипутей  её  достижения,  осмысливать  собственное  поведение  и поведение   окружающих;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 xml:space="preserve">  готовность   конструктивно   разрешать   конфликты   посредством  учёта  интересов  сторон  и  сотрудничества.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2DAB">
        <w:rPr>
          <w:rFonts w:ascii="Times New Roman" w:hAnsi="Times New Roman" w:cs="Times New Roman"/>
          <w:b/>
          <w:sz w:val="24"/>
          <w:szCs w:val="24"/>
        </w:rPr>
        <w:t>Предметные  результаты: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 xml:space="preserve">понимание  литературы  как  явления  национальной  и  мировой культуры, средства сохранения и передачи нравственных ценностей и традиций; </w:t>
      </w:r>
    </w:p>
    <w:p w:rsidR="00961DCD" w:rsidRPr="001B2DAB" w:rsidRDefault="00E57A22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 значимости</w:t>
      </w:r>
      <w:r w:rsidR="00961DCD" w:rsidRPr="001B2DAB">
        <w:rPr>
          <w:rFonts w:ascii="Times New Roman" w:hAnsi="Times New Roman" w:cs="Times New Roman"/>
          <w:sz w:val="24"/>
          <w:szCs w:val="24"/>
        </w:rPr>
        <w:t>чтения  для  личного  развития; формирование  представлений  о  Родине  и  её  людях,  окружающем  мире,  культуре,  первоначальных  этических  представлений,  понятий  о  добре  и  зле,  дружбе,  честности;  выработка потребности  в  систематическом  чтении;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>достижение  необходимого  для  продолжения  образованияуровня  читательской  компетентности,  общего  речевого  развития,  т. е.  овладение  чтением  вслух  и  про  себя,  элементарными приёмами  анализа  художественных,  научно-познавательных  и учебных  текстов  с  использованием  элементарных  литературоведческих   понятий;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>использование  разных  видов  чтения  (изучающее  (смысловое),  выборочное,  поисковое);  умение  осознанно  воспринимать  и  оценивать  содержание  и  специфику  различных  текстов,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>участвовать  в  их  обсуждении,  давать  и  обосновывать  нравственную  оценку  поступков  героев;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>умение  самостоятельно выбирать  интересующую  литературу,  пользоваться  справочными  источниками  для  понимания и  получения  дополнительной  информации,  составляя  самостоятельно  краткую  аннотацию;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>умение  использовать  простейшие  виды  анализа  различных  текстов:  устанавливать  причинно-следственные  связи  и определять  главную  мысль  произведения,  делить  текст  на  части,  озаглавливать  их,  составлять  простой  план,  находить  средства выразительности, пересказывать произведение;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>умение  работать  с  разными  видами  текстов,  находить  характерные  особенности  научно-познавательных,  учебных  и  художественных  произведений.  На  практическом  уровне  овладеть некоторыми  видами  письменной  речи  (повествование  —  создание  текста  по  аналогии,  рассуждение  —  письменный  ответ  на  вопрос,  описание  —  характеристика  героев;  умение  написатьотзыв  на  прочитанное  произведение);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lastRenderedPageBreak/>
        <w:t>развитие  художественно-творческих  способностей,  умение  создавать  собственный  текст  на  основе  художественного  произведения,  репродукции  картин  художников,  иллюстраций</w:t>
      </w:r>
      <w:proofErr w:type="gramStart"/>
      <w:r w:rsidRPr="001B2DAB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1B2DAB">
        <w:rPr>
          <w:rFonts w:ascii="Times New Roman" w:hAnsi="Times New Roman" w:cs="Times New Roman"/>
          <w:sz w:val="24"/>
          <w:szCs w:val="24"/>
        </w:rPr>
        <w:t>ичного  опыта.</w:t>
      </w:r>
    </w:p>
    <w:p w:rsidR="00961DCD" w:rsidRPr="001B2DAB" w:rsidRDefault="00961DCD" w:rsidP="001B2DAB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2DAB" w:rsidRDefault="001B2DAB" w:rsidP="001B2DA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CD" w:rsidRPr="001B2DAB" w:rsidRDefault="00961DCD" w:rsidP="001B2DA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2DA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Содержание курса</w:t>
      </w:r>
    </w:p>
    <w:p w:rsidR="00961DCD" w:rsidRPr="001B2DAB" w:rsidRDefault="00961DCD" w:rsidP="001B2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b/>
          <w:bCs/>
          <w:sz w:val="24"/>
          <w:szCs w:val="24"/>
        </w:rPr>
        <w:t>Вводный урок по курсу литературного чтения (1ч</w:t>
      </w:r>
      <w:proofErr w:type="gramStart"/>
      <w:r w:rsidRPr="001B2DA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B2D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2DAB">
        <w:rPr>
          <w:rFonts w:ascii="Times New Roman" w:hAnsi="Times New Roman" w:cs="Times New Roman"/>
          <w:sz w:val="24"/>
          <w:szCs w:val="24"/>
        </w:rPr>
        <w:t xml:space="preserve">ступительная статья. </w:t>
      </w:r>
    </w:p>
    <w:p w:rsidR="00961DCD" w:rsidRPr="001B2DAB" w:rsidRDefault="00961DCD" w:rsidP="001B2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b/>
          <w:bCs/>
          <w:sz w:val="24"/>
          <w:szCs w:val="24"/>
        </w:rPr>
        <w:t>Самое великое чудо на свете (4ч)</w:t>
      </w:r>
      <w:r w:rsidRPr="001B2DAB">
        <w:rPr>
          <w:rFonts w:ascii="Times New Roman" w:hAnsi="Times New Roman" w:cs="Times New Roman"/>
          <w:sz w:val="24"/>
          <w:szCs w:val="24"/>
        </w:rPr>
        <w:t>. Рукописные книги Древней Руси. Первопечатник Иван Фёдоров.</w:t>
      </w:r>
    </w:p>
    <w:p w:rsidR="00961DCD" w:rsidRPr="001B2DAB" w:rsidRDefault="00961DCD" w:rsidP="001B2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 (14ч</w:t>
      </w:r>
      <w:proofErr w:type="gramStart"/>
      <w:r w:rsidRPr="001B2DA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B2D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2DAB">
        <w:rPr>
          <w:rFonts w:ascii="Times New Roman" w:hAnsi="Times New Roman" w:cs="Times New Roman"/>
          <w:sz w:val="24"/>
          <w:szCs w:val="24"/>
        </w:rPr>
        <w:t>усские народные п</w:t>
      </w:r>
      <w:r w:rsidR="002F526E">
        <w:rPr>
          <w:rFonts w:ascii="Times New Roman" w:hAnsi="Times New Roman" w:cs="Times New Roman"/>
          <w:sz w:val="24"/>
          <w:szCs w:val="24"/>
        </w:rPr>
        <w:t>есни. Лирические народные песни</w:t>
      </w:r>
      <w:proofErr w:type="gramStart"/>
      <w:r w:rsidRPr="001B2DA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B2DAB">
        <w:rPr>
          <w:rFonts w:ascii="Times New Roman" w:hAnsi="Times New Roman" w:cs="Times New Roman"/>
          <w:sz w:val="24"/>
          <w:szCs w:val="24"/>
        </w:rPr>
        <w:t>уточные народные песни. Докучные сказки. Произведения прикладного искусства: гжельская и хохломская посуда, дымковская и богородская игрушка. Русские народные сказки «Сестрица Алёнушка и братец Иванушка», «Иван-царевич и Серый Волк», «Сивка-Бурка». Проект «Сочиняем волшебную сказку».</w:t>
      </w:r>
    </w:p>
    <w:p w:rsidR="00961DCD" w:rsidRPr="001B2DAB" w:rsidRDefault="00961DCD" w:rsidP="001B2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b/>
          <w:bCs/>
          <w:sz w:val="24"/>
          <w:szCs w:val="24"/>
        </w:rPr>
        <w:t>Поэтическая тетрадь 1 (11ч)</w:t>
      </w:r>
      <w:r w:rsidRPr="001B2DAB">
        <w:rPr>
          <w:rFonts w:ascii="Times New Roman" w:hAnsi="Times New Roman" w:cs="Times New Roman"/>
          <w:sz w:val="24"/>
          <w:szCs w:val="24"/>
        </w:rPr>
        <w:t xml:space="preserve">. Проект «Как научиться читать стихи» на основе научно-популярной статьи Я. </w:t>
      </w:r>
      <w:proofErr w:type="gramStart"/>
      <w:r w:rsidRPr="001B2DAB">
        <w:rPr>
          <w:rFonts w:ascii="Times New Roman" w:hAnsi="Times New Roman" w:cs="Times New Roman"/>
          <w:sz w:val="24"/>
          <w:szCs w:val="24"/>
        </w:rPr>
        <w:t>Смоленского</w:t>
      </w:r>
      <w:proofErr w:type="gramEnd"/>
      <w:r w:rsidRPr="001B2DAB">
        <w:rPr>
          <w:rFonts w:ascii="Times New Roman" w:hAnsi="Times New Roman" w:cs="Times New Roman"/>
          <w:sz w:val="24"/>
          <w:szCs w:val="24"/>
        </w:rPr>
        <w:t>. Ф.И. Тютчев. «Весенняя гроза», «Листья». А.А. Фет «Мама! Глянь-ка из окошка…», «Зреет рожь над жаркой нивой…». И.С. Никитин. «Полно, степь моя, спать беспробудно…», «Встреча зимы». И.З. Суриков. «Детство», «Зима». Утренник «Первый снег».</w:t>
      </w:r>
    </w:p>
    <w:p w:rsidR="00961DCD" w:rsidRPr="001B2DAB" w:rsidRDefault="00961DCD" w:rsidP="001B2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b/>
          <w:bCs/>
          <w:sz w:val="24"/>
          <w:szCs w:val="24"/>
        </w:rPr>
        <w:t>Великие русские писатели (24ч)</w:t>
      </w:r>
      <w:r w:rsidRPr="001B2DAB">
        <w:rPr>
          <w:rFonts w:ascii="Times New Roman" w:hAnsi="Times New Roman" w:cs="Times New Roman"/>
          <w:sz w:val="24"/>
          <w:szCs w:val="24"/>
        </w:rPr>
        <w:t>. Сообщение «Что интересного я узнал о жизни А.С. Пушкина», А.С. Пушкин «За весной, красой природы…», «Уж небо осенью дышало…», «В тот год осенняя погода…», «Опрятней модного паркета…», «Зимнее утро», «Зимний вечер», «Сказка о царе Салтане…». Сообщение о Крылове на основе статьи учебника. И.А. Крылов. «Мартышка и очки», «Зеркало и Обезьяна», «Ворона и Лисица». Статья В. Воскобойникова о М.Ю. Лермонтове. М.Ю. Лермонтов. «Горные вершины», «На севере диком…», «Утёс», «Осень». Л.Н. Толстой. «Детство Л.Н. Толстого» (из воспоминаний писателя), «Акула», «Прыжок», «Лев и собачка», «Какая бывает роса на траве», «Куда девается вода из моря».</w:t>
      </w:r>
    </w:p>
    <w:p w:rsidR="00961DCD" w:rsidRPr="001B2DAB" w:rsidRDefault="00961DCD" w:rsidP="001B2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b/>
          <w:bCs/>
          <w:sz w:val="24"/>
          <w:szCs w:val="24"/>
        </w:rPr>
        <w:t>Поэтическая тетрадь 2 (8ч)</w:t>
      </w:r>
      <w:r w:rsidRPr="001B2DAB">
        <w:rPr>
          <w:rFonts w:ascii="Times New Roman" w:hAnsi="Times New Roman" w:cs="Times New Roman"/>
          <w:sz w:val="24"/>
          <w:szCs w:val="24"/>
        </w:rPr>
        <w:t>. Н.А. Некрасов «Славная осень!..», «Не ветер бушует над бором», «Дедушка Мазай и зайцы». К.Д. Бальмонт. «Золотое слово». И.А. Бунин. «Детство», «Полевые цветы», «Густой зелёный ельник у дороги…».</w:t>
      </w:r>
    </w:p>
    <w:p w:rsidR="00961DCD" w:rsidRPr="001B2DAB" w:rsidRDefault="00961DCD" w:rsidP="001B2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b/>
          <w:bCs/>
          <w:sz w:val="24"/>
          <w:szCs w:val="24"/>
        </w:rPr>
        <w:t>Литературные сказки (8ч)</w:t>
      </w:r>
      <w:r w:rsidRPr="001B2DAB">
        <w:rPr>
          <w:rFonts w:ascii="Times New Roman" w:hAnsi="Times New Roman" w:cs="Times New Roman"/>
          <w:sz w:val="24"/>
          <w:szCs w:val="24"/>
        </w:rPr>
        <w:t xml:space="preserve">. Д.Н. </w:t>
      </w:r>
      <w:proofErr w:type="gramStart"/>
      <w:r w:rsidRPr="001B2DAB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1B2DAB">
        <w:rPr>
          <w:rFonts w:ascii="Times New Roman" w:hAnsi="Times New Roman" w:cs="Times New Roman"/>
          <w:sz w:val="24"/>
          <w:szCs w:val="24"/>
        </w:rPr>
        <w:t xml:space="preserve">. «Алёнушкины сказки», «Сказка </w:t>
      </w:r>
      <w:proofErr w:type="gramStart"/>
      <w:r w:rsidRPr="001B2DAB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1B2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DAB">
        <w:rPr>
          <w:rFonts w:ascii="Times New Roman" w:hAnsi="Times New Roman" w:cs="Times New Roman"/>
          <w:sz w:val="24"/>
          <w:szCs w:val="24"/>
        </w:rPr>
        <w:t>храброго</w:t>
      </w:r>
      <w:proofErr w:type="gramEnd"/>
      <w:r w:rsidRPr="001B2DAB">
        <w:rPr>
          <w:rFonts w:ascii="Times New Roman" w:hAnsi="Times New Roman" w:cs="Times New Roman"/>
          <w:sz w:val="24"/>
          <w:szCs w:val="24"/>
        </w:rPr>
        <w:t xml:space="preserve"> Зайца-Длинные Уши, Косые глаза, Короткий Хвост». В.М. Гаршин. «Лягушка-путешественница». В.Ф. Одоевский «Мороз Иванович».</w:t>
      </w:r>
    </w:p>
    <w:p w:rsidR="00961DCD" w:rsidRPr="001B2DAB" w:rsidRDefault="00961DCD" w:rsidP="001B2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Были-небылицы (10ч)</w:t>
      </w:r>
      <w:r w:rsidRPr="001B2DAB">
        <w:rPr>
          <w:rFonts w:ascii="Times New Roman" w:hAnsi="Times New Roman" w:cs="Times New Roman"/>
          <w:sz w:val="24"/>
          <w:szCs w:val="24"/>
        </w:rPr>
        <w:t>. М. Горький «Случай с Евсейкой». К.Г. Паустовский «Растрёпанный воробей». А.И. Куприн «Слон»</w:t>
      </w:r>
    </w:p>
    <w:p w:rsidR="00961DCD" w:rsidRPr="001B2DAB" w:rsidRDefault="00961DCD" w:rsidP="001B2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b/>
          <w:bCs/>
          <w:sz w:val="24"/>
          <w:szCs w:val="24"/>
        </w:rPr>
        <w:t>Поэтическая тетрадь 1 (6ч)</w:t>
      </w:r>
      <w:r w:rsidRPr="001B2DAB">
        <w:rPr>
          <w:rFonts w:ascii="Times New Roman" w:hAnsi="Times New Roman" w:cs="Times New Roman"/>
          <w:sz w:val="24"/>
          <w:szCs w:val="24"/>
        </w:rPr>
        <w:t>. С. Чёрный «Что ты тискаешь утёнка…», «Воробей», «Слон». А.А. Блок «Ветхая избушка», «Сны», «Ворона». С.А. Есенин «Черёмуха».</w:t>
      </w:r>
    </w:p>
    <w:p w:rsidR="00961DCD" w:rsidRPr="001B2DAB" w:rsidRDefault="00961DCD" w:rsidP="001B2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b/>
          <w:bCs/>
          <w:sz w:val="24"/>
          <w:szCs w:val="24"/>
        </w:rPr>
        <w:t>Люби живое (16ч)</w:t>
      </w:r>
      <w:r w:rsidRPr="001B2DAB">
        <w:rPr>
          <w:rFonts w:ascii="Times New Roman" w:hAnsi="Times New Roman" w:cs="Times New Roman"/>
          <w:sz w:val="24"/>
          <w:szCs w:val="24"/>
        </w:rPr>
        <w:t xml:space="preserve">. М.М. Пришвин «Моя Родина». И.С. Соколов-Микитов «Листопадничек». В.И. Белов «Малька провинилась», «Ещё </w:t>
      </w:r>
      <w:proofErr w:type="gramStart"/>
      <w:r w:rsidRPr="001B2DAB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1B2DAB">
        <w:rPr>
          <w:rFonts w:ascii="Times New Roman" w:hAnsi="Times New Roman" w:cs="Times New Roman"/>
          <w:sz w:val="24"/>
          <w:szCs w:val="24"/>
        </w:rPr>
        <w:t xml:space="preserve"> Мальку». В.В. Бианки «Мышонок Пик». Б.С. Житков «Про обезьянку». В.Л. Дуров «Наша Жучка». В.П. Астафьев «Капалуха». В.Ю. Драгунский «Он живой и светится».</w:t>
      </w:r>
    </w:p>
    <w:p w:rsidR="00961DCD" w:rsidRPr="001B2DAB" w:rsidRDefault="00961DCD" w:rsidP="001B2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b/>
          <w:bCs/>
          <w:sz w:val="24"/>
          <w:szCs w:val="24"/>
        </w:rPr>
        <w:t>Поэтическая тетрадь 2 (8ч)</w:t>
      </w:r>
      <w:r w:rsidRPr="001B2DAB">
        <w:rPr>
          <w:rFonts w:ascii="Times New Roman" w:hAnsi="Times New Roman" w:cs="Times New Roman"/>
          <w:sz w:val="24"/>
          <w:szCs w:val="24"/>
        </w:rPr>
        <w:t>. С.Я. Маршак «Гроза днём», «В лесу над росистой поляной». А.Л. Барто «Разлука», «В театре». С.В. Михалков «Если…». Е.А. Благинина. «Кукушка», «Котёнок». Проект «Праздник поэзии».</w:t>
      </w:r>
    </w:p>
    <w:p w:rsidR="00961DCD" w:rsidRPr="001B2DAB" w:rsidRDefault="00961DCD" w:rsidP="001B2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b/>
          <w:bCs/>
          <w:sz w:val="24"/>
          <w:szCs w:val="24"/>
        </w:rPr>
        <w:t>Собирай по ягодке – наберёшь кузовок (12ч)</w:t>
      </w:r>
      <w:r w:rsidRPr="001B2DAB">
        <w:rPr>
          <w:rFonts w:ascii="Times New Roman" w:hAnsi="Times New Roman" w:cs="Times New Roman"/>
          <w:sz w:val="24"/>
          <w:szCs w:val="24"/>
        </w:rPr>
        <w:t>. Б.В. Шергин «Собирай по ягодке – наберёшь кузовок». А.П. Платонов «Цветок на земле», «Ещё мама». М.М. Зощенко «Золотые слова», «Великие путешественники». Н.Н. Носов «Федина задача», «Телефон». В.Ю. Драгунский «Друг детства».</w:t>
      </w:r>
    </w:p>
    <w:p w:rsidR="00961DCD" w:rsidRPr="001B2DAB" w:rsidRDefault="00961DCD" w:rsidP="001B2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b/>
          <w:bCs/>
          <w:sz w:val="24"/>
          <w:szCs w:val="24"/>
        </w:rPr>
        <w:t>По страницам детских журналов (7ч)</w:t>
      </w:r>
      <w:r w:rsidRPr="001B2DAB">
        <w:rPr>
          <w:rFonts w:ascii="Times New Roman" w:hAnsi="Times New Roman" w:cs="Times New Roman"/>
          <w:sz w:val="24"/>
          <w:szCs w:val="24"/>
        </w:rPr>
        <w:t xml:space="preserve">. Вступительная статья. Ю.И. Ермолаев «Проговорился», «Воспитатели». Г.Б. </w:t>
      </w:r>
      <w:proofErr w:type="gramStart"/>
      <w:r w:rsidRPr="001B2DAB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1B2DAB">
        <w:rPr>
          <w:rFonts w:ascii="Times New Roman" w:hAnsi="Times New Roman" w:cs="Times New Roman"/>
          <w:sz w:val="24"/>
          <w:szCs w:val="24"/>
        </w:rPr>
        <w:t xml:space="preserve"> «Вредные советы», «Как получаются легенды». Р. Сеф «Весёлые стихи».</w:t>
      </w:r>
    </w:p>
    <w:p w:rsidR="00961DCD" w:rsidRPr="001B2DAB" w:rsidRDefault="00961DCD" w:rsidP="001B2D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b/>
          <w:bCs/>
          <w:sz w:val="24"/>
          <w:szCs w:val="24"/>
        </w:rPr>
        <w:t>Зарубежная литература (</w:t>
      </w:r>
      <w:r w:rsidR="006241C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B2DAB">
        <w:rPr>
          <w:rFonts w:ascii="Times New Roman" w:hAnsi="Times New Roman" w:cs="Times New Roman"/>
          <w:b/>
          <w:bCs/>
          <w:sz w:val="24"/>
          <w:szCs w:val="24"/>
        </w:rPr>
        <w:t>ч)</w:t>
      </w:r>
      <w:proofErr w:type="gramStart"/>
      <w:r w:rsidRPr="001B2D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2DA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B2DAB">
        <w:rPr>
          <w:rFonts w:ascii="Times New Roman" w:hAnsi="Times New Roman" w:cs="Times New Roman"/>
          <w:sz w:val="24"/>
          <w:szCs w:val="24"/>
        </w:rPr>
        <w:t>ревнегреческий миф «Храбрый Персей». Г.Х. Андерсен. «Гадкий утёнок», сообщение о великом сказочнике.</w:t>
      </w:r>
    </w:p>
    <w:p w:rsidR="00B363E6" w:rsidRPr="00B363E6" w:rsidRDefault="00961DCD" w:rsidP="00B363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>К концу изучения в 3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компетенции, литературного и речевого развития.</w:t>
      </w:r>
    </w:p>
    <w:p w:rsidR="00AF4414" w:rsidRPr="00B363E6" w:rsidRDefault="00961DCD" w:rsidP="001B2DAB">
      <w:pPr>
        <w:pStyle w:val="1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2DAB">
        <w:rPr>
          <w:rFonts w:ascii="Times New Roman" w:hAnsi="Times New Roman"/>
          <w:b/>
          <w:sz w:val="24"/>
          <w:szCs w:val="24"/>
        </w:rPr>
        <w:t>Раздел 3. Календарно-тематическое планирование</w:t>
      </w:r>
    </w:p>
    <w:p w:rsidR="00961DCD" w:rsidRPr="001B2DAB" w:rsidRDefault="00961DCD" w:rsidP="001B2DAB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1B2DAB">
        <w:rPr>
          <w:rFonts w:ascii="Times New Roman" w:hAnsi="Times New Roman"/>
          <w:sz w:val="24"/>
          <w:szCs w:val="24"/>
        </w:rPr>
        <w:t>Примерная образовательная программа</w:t>
      </w:r>
    </w:p>
    <w:p w:rsidR="00961DCD" w:rsidRPr="001B2DAB" w:rsidRDefault="00961DCD" w:rsidP="001B2DAB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1B2DAB">
        <w:rPr>
          <w:rFonts w:ascii="Times New Roman" w:hAnsi="Times New Roman"/>
          <w:sz w:val="24"/>
          <w:szCs w:val="24"/>
        </w:rPr>
        <w:t xml:space="preserve">по литературному чтению </w:t>
      </w:r>
      <w:proofErr w:type="gramStart"/>
      <w:r w:rsidRPr="001B2DAB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1B2DAB">
        <w:rPr>
          <w:rFonts w:ascii="Times New Roman" w:hAnsi="Times New Roman"/>
          <w:sz w:val="24"/>
          <w:szCs w:val="24"/>
        </w:rPr>
        <w:t xml:space="preserve"> на 136 ч.</w:t>
      </w:r>
    </w:p>
    <w:p w:rsidR="00961DCD" w:rsidRPr="001B2DAB" w:rsidRDefault="00961DCD" w:rsidP="001B2DAB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1B2DAB">
        <w:rPr>
          <w:rFonts w:ascii="Times New Roman" w:hAnsi="Times New Roman"/>
          <w:sz w:val="24"/>
          <w:szCs w:val="24"/>
        </w:rPr>
        <w:t>Рабочая программа по литературному чтению – 13</w:t>
      </w:r>
      <w:r w:rsidR="008E70D8">
        <w:rPr>
          <w:rFonts w:ascii="Times New Roman" w:hAnsi="Times New Roman"/>
          <w:sz w:val="24"/>
          <w:szCs w:val="24"/>
        </w:rPr>
        <w:t>5</w:t>
      </w:r>
      <w:r w:rsidRPr="001B2DAB">
        <w:rPr>
          <w:rFonts w:ascii="Times New Roman" w:hAnsi="Times New Roman"/>
          <w:sz w:val="24"/>
          <w:szCs w:val="24"/>
        </w:rPr>
        <w:t xml:space="preserve"> ч. (</w:t>
      </w:r>
      <w:r w:rsidR="008E70D8">
        <w:rPr>
          <w:rFonts w:ascii="Times New Roman" w:hAnsi="Times New Roman"/>
          <w:sz w:val="24"/>
          <w:szCs w:val="24"/>
        </w:rPr>
        <w:t>30.04</w:t>
      </w:r>
      <w:r w:rsidRPr="001B2DAB">
        <w:rPr>
          <w:rFonts w:ascii="Times New Roman" w:hAnsi="Times New Roman"/>
          <w:sz w:val="24"/>
          <w:szCs w:val="24"/>
        </w:rPr>
        <w:t xml:space="preserve"> мая)</w:t>
      </w:r>
    </w:p>
    <w:p w:rsidR="00DB3EC1" w:rsidRDefault="00C83C42" w:rsidP="001B2DA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2DAB">
        <w:rPr>
          <w:rFonts w:ascii="Times New Roman" w:hAnsi="Times New Roman" w:cs="Times New Roman"/>
          <w:sz w:val="24"/>
          <w:szCs w:val="24"/>
        </w:rPr>
        <w:t>В неделю 4 ч.</w:t>
      </w:r>
    </w:p>
    <w:p w:rsidR="00E5494F" w:rsidRDefault="00E5494F" w:rsidP="001B2DA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494F" w:rsidRDefault="00E5494F" w:rsidP="001B2DA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85" w:type="dxa"/>
        <w:tblInd w:w="-885" w:type="dxa"/>
        <w:tblLayout w:type="fixed"/>
        <w:tblLook w:val="04A0"/>
      </w:tblPr>
      <w:tblGrid>
        <w:gridCol w:w="709"/>
        <w:gridCol w:w="851"/>
        <w:gridCol w:w="709"/>
        <w:gridCol w:w="7513"/>
        <w:gridCol w:w="695"/>
        <w:gridCol w:w="8"/>
      </w:tblGrid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(тема)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A86" w:rsidRPr="00296EEC" w:rsidTr="006D6A86">
        <w:trPr>
          <w:gridAfter w:val="1"/>
          <w:wAfter w:w="8" w:type="dxa"/>
        </w:trPr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13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учебником (1 ч)</w:t>
            </w:r>
          </w:p>
        </w:tc>
        <w:tc>
          <w:tcPr>
            <w:tcW w:w="695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 w:rsidRPr="00296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 по литератур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тению.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rPr>
          <w:gridAfter w:val="1"/>
          <w:wAfter w:w="8" w:type="dxa"/>
        </w:trPr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A86" w:rsidRPr="001B2DAB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САМОЕ ВЕЛИКОЕ ЧУДО НА СВЕТЕ  </w:t>
            </w:r>
          </w:p>
        </w:tc>
        <w:tc>
          <w:tcPr>
            <w:tcW w:w="695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названием раздела «Самое великое чудо на свете».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rPr>
          <w:trHeight w:val="380"/>
        </w:trPr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Рукописные книги древней Руси. Подготовка сообщения.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Первопечатник Иван Фёдоров.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 – путешествие в прошлое. Оценка достижений «Проверим себя!».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rPr>
          <w:gridAfter w:val="1"/>
          <w:wAfter w:w="8" w:type="dxa"/>
        </w:trPr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695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названием раздела «Устное народное творчество».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Докучные сказки. Сочинение докучных сказок.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прикладного искусства: гжельская посуда, дымковская игрушка.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«Сестрица Аленушка и братец Иванушка».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«Сестрица Аленушка и братец Иванушка».</w:t>
            </w:r>
          </w:p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части. Составление плана.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части. Составление плана.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сказка «Сивка-Бурка». </w:t>
            </w:r>
          </w:p>
          <w:p w:rsidR="006D6A86" w:rsidRPr="00296EEC" w:rsidRDefault="006D6A86" w:rsidP="00740D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Художники-иллюстраторы В. Васнецов и </w:t>
            </w:r>
            <w:proofErr w:type="spell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 Билибин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Проект: «Сочиняем волшебную сказку». Оценка достижений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  <w:r w:rsidRPr="001B2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КВН (обобщающий урок по разделу «Устное народное творчество»)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ПОЭТИЧЕСКАЯ ТЕТРАДЬ - 1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Pr="001B2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названием раздела «Поэтическая тетрадь 1».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Pr="001B2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Ф.Тютчев «Весенняя гроза»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Тютчев «Листья».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А. А. Фет «Мама! Глянь-ка из окошка...» «Зреет рожь над жаркой нивой..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И. С. Никитин «Полно, степь моя...»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И. С. Никитин «Встреча зимы».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И. 3. Суриков «Детство».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3. Суриков «Зима».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Путешествие в литературную страну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 3. Суриков «Зима».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достижений </w:t>
            </w:r>
            <w:r w:rsidRPr="00296E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«Проверим себя!».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A86" w:rsidRPr="001B2DAB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ВЕЛИКИЕ РУССКИЕ ПИСАТЕЛИ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разделом «Великие русские писатели».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интересного я узнал о жизни А. С. Пушкина».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«Зимнее утро»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имний вечер»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«Сказка о царе Салтане...».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волшебной сказки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«Сказка о царе Салтане...» Нравственный смысл сказки.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И. Билибина к сказке А. С. Пушкина «Сказка о царе Салтане...».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о И. А. Крылове на основе статьи учебника.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Крылова «Мартышка и очки»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 «Зеркало и обезьяна»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 «Ворона и лисица»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Лермонтов. Статья В. Воскобойникова.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М. Лермонтов «Горные вершины…», «На севере диком стоит одиноко…»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Лермонтов «Утёс», «Осень»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 Л. Н. Толстого (из вос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п-ний писателя). Подготовка сообщения.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Л. Н. Толстого. «Акула»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 Прыжок»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«Лев и собачка»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«Какая бывает роса на траве», «Куда девается вода из моря?» Сравнение текстов.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«Великие русские писатели»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достижений </w:t>
            </w:r>
            <w:r w:rsidRPr="00296E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«Проверим себя!»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A86" w:rsidRPr="001B2DAB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ПОЭТИЧЕСКАЯ ТЕТРАДЬ 2 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названием раздела «Поэтическая тетрадь – 2».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Некрасов. Стихотворения о природе.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Н.Некрасов  «Дедушка Мазай и зайцы».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К. Д. Бальмонт «Золотое слово»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И. Бунин. Выразительное чтение стихотворений.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«Поэтическая тетрадь № 2».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ЛИТЕРАТУРНЫЕ СКАЗКИ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названием раздела «Литературные сказки».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Н. 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«Алёнушкины сказки».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Н. 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rPr>
          <w:trHeight w:val="395"/>
        </w:trPr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В. М. Гаршин «Лягушка-путешественница».</w:t>
            </w:r>
          </w:p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 лягушки.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В. М. Гаршин «Лягушка-путешественница».</w:t>
            </w:r>
          </w:p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смысл сказки.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В. Ф. Одоевский «Мороз Иванович».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В. Ф. Одоевский «Мороз Иванович»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равнение героев сказки.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Обобщающий урок по разделу «Литературные сказки»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БЫЛИ-НЕБЫЛИЦЫ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названием раздела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ыли- небылицы».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М. Горький «Случай с Евсейкой».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М. Горький «Случай с Евсейкой»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ворческий пересказ: сочинение продолжения сказки.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К. Г. Паустовский «Растрёпанный воробей».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К. Г. Паустовский «Растрёпанный воробей»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ерои произведения.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К. Г. Паустовский «Растрёпанный воробей». Выборочный пересказ.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А. И. Куприн «Слон».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А. И. Куприн «Слон»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различных вариантов плана.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А. И. Куприн «Слон». Подготовка к полному и краткому пересказам.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6D6A86" w:rsidRPr="001B2DAB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1B2DA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«Были-небылицы». Проверочная работа.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ПОЭТИЧЕСКАЯ ТЕТРАДЬ- 1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 С. Черный «Что ты тискаешь утенка?..»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Чёрный. «Воробей», «Слон».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Блок. «Ветхая избушка»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Блок «Сны», «Ворона».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С. А. Есенин «Черёмуха»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 «Поэтическая тетрадь № 1»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ЛЮБИ   ЖИВОЕ 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названием раздела «Люби живое».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rPr>
          <w:trHeight w:val="70"/>
        </w:trPr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«Моя родина». Заголовок - «входная дверь» в текст. Сочинение на основе художественного текста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И. С. Соколов-Микитов «Листопадничек».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И. С. Соколов-Микитов «Листопадничек».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И. Белов. «Малька провинилась»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И. Белов. «Ещё 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Мальку».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«Мышонок Пик»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ерои рассказа.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«Мышонок Пик»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6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6EEC">
              <w:rPr>
                <w:rFonts w:ascii="Times New Roman" w:hAnsi="Times New Roman" w:cs="Times New Roman"/>
                <w:sz w:val="24"/>
                <w:szCs w:val="24"/>
              </w:rPr>
              <w:t>оставление плана рассказа на основе названия глав.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Б. С. Житков «Про обезьянку».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Б. С. Житков «Про обезьянку»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герои рассказа, их характеры.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Б. С. Житков «Про обезьянку»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раткий пересказ.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В. П. Астафьев «Капалуха».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В. Ю. Драгунский «Он живой и светится».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Урок-конференция «Земля - наш дом родной»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«Люби живое» Проверочная работа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ПОЭТИЧЕСКАЯ ТЕТРАДЬ 2 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названием раздела. «Поэтическая тетрадь 2».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С. Я. Маршак «Гроза днём». «В лесу над роси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стой поляной...»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Л. Барто «Разлука».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 «В театре»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rPr>
          <w:trHeight w:val="584"/>
        </w:trPr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С. В. Михалков «Если», «Рисунок».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А. Благинина «Кукушка». «Котёнок».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«Праздник поэзии»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«Поэтическая тетрадь № 2»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СОБИРАЙ ПО ЯГОДКЕ – НАБЕРЁШЬ КУЗОВОК 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названием раздела «Собирай по ягодке - наберешь кузовок».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Б. В. Шергин «Собирай по ягодке — наберёшь кузовок».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А. П. Платонов «Цветок на земле».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А. П. Платонов «Цветок на земле». Чтение по ролям.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А. П. Платонов «Ещё мама».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А. П. Платонов «Ещё мама»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по ролям.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М. М. Зощенко «Золотые слова».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М. М. Зощенко «Золотые слова». Особенности юмористического рассказа.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М. М. Зощенко «Великие путешественники».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М. М. Зощенко «Великие путе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шественники»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лавная мысль произведения. Восстановление порядка событий.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Н. Носов «Федина задача».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 «Телефон».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6D6A86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«Собирай по ягодке - наберешь кузовок» Проверочная работа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740DF1"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СТРАНИЦАМ ДЕТСКИХ ЖУРНАЛОВ 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названием раздела «По страницам детскихжурналов»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Мурзилка» и «Весёлые картинки» — самые ста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рые детские журналы.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Ю. Ермолаев «Воспитатели».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«Вредные советы».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«Как получаются ле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генды».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Р. Сеф «Весёлые стихи».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«По страницам детских журналов» Итоговая контрольная работа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ЗАРУБЕЖНАЯ ЛИТЕРАТУРА 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названием раздела </w:t>
            </w:r>
            <w:r w:rsidRPr="0029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«Зарубежная литература».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древнегреческими мифами.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Древнегреческий миф. Храбрый Персей.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Древнегреческий миф. Храбрый Персей.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 Древнегреческий миф. Храбрый Персей.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Г.-Х. Андерсен «Гадкий утёнок».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Г.-Х. Андерсен «Гадкий утёнок»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равственный смысл сказки.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Г.-Х. Андерсен «Гадкий утёнок»</w:t>
            </w:r>
            <w:proofErr w:type="gramStart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 текста на части. Составление плана.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 Г.-Х. Андерсен «Гадкий утёнок».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«Зарубежная литература»</w:t>
            </w:r>
          </w:p>
        </w:tc>
        <w:tc>
          <w:tcPr>
            <w:tcW w:w="703" w:type="dxa"/>
            <w:gridSpan w:val="2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86" w:rsidRPr="00296EEC" w:rsidTr="00B1090C"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09" w:type="dxa"/>
          </w:tcPr>
          <w:p w:rsidR="006D6A86" w:rsidRPr="00296EEC" w:rsidRDefault="006D6A86" w:rsidP="00740DF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A86" w:rsidRPr="00296EEC" w:rsidRDefault="00AE0511" w:rsidP="00AE051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03" w:type="dxa"/>
            <w:gridSpan w:val="2"/>
          </w:tcPr>
          <w:p w:rsidR="006D6A86" w:rsidRPr="00296EEC" w:rsidRDefault="00AE0511" w:rsidP="00740D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6A86" w:rsidRPr="00296EEC" w:rsidRDefault="006D6A86" w:rsidP="006D6A86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494F" w:rsidRDefault="00E5494F" w:rsidP="001B2DA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494F" w:rsidRDefault="00E5494F" w:rsidP="001B2DA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494F" w:rsidRDefault="00E5494F" w:rsidP="001B2DA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494F" w:rsidRPr="001B2DAB" w:rsidRDefault="00E5494F" w:rsidP="001B2DA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07F7" w:rsidRPr="001B2DAB" w:rsidRDefault="002C07F7" w:rsidP="00A20BF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2D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График прохожденияучебного материала</w:t>
      </w:r>
    </w:p>
    <w:p w:rsidR="002C07F7" w:rsidRPr="001B2DAB" w:rsidRDefault="002C07F7" w:rsidP="001B2DAB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3687"/>
        <w:gridCol w:w="980"/>
        <w:gridCol w:w="1633"/>
        <w:gridCol w:w="1857"/>
        <w:gridCol w:w="957"/>
      </w:tblGrid>
      <w:tr w:rsidR="002C07F7" w:rsidRPr="001B2DAB" w:rsidTr="00D04CEE">
        <w:trPr>
          <w:trHeight w:val="330"/>
        </w:trPr>
        <w:tc>
          <w:tcPr>
            <w:tcW w:w="238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26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="0096086D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звание</w:t>
            </w: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раздел</w:t>
            </w:r>
            <w:r w:rsidR="0096086D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а, </w:t>
            </w: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</w:t>
            </w:r>
            <w:r w:rsidR="0096086D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512" w:type="pct"/>
            <w:tcBorders>
              <w:top w:val="single" w:sz="4" w:space="0" w:color="auto"/>
              <w:righ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r w:rsidR="0096086D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F7" w:rsidRPr="001B2DAB" w:rsidRDefault="0096086D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2C07F7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роки</w:t>
            </w:r>
          </w:p>
          <w:p w:rsidR="0096086D" w:rsidRPr="001B2DAB" w:rsidRDefault="0096086D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Прохождения</w:t>
            </w:r>
          </w:p>
          <w:p w:rsidR="0096086D" w:rsidRPr="001B2DAB" w:rsidRDefault="0096086D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  <w:p w:rsidR="002C07F7" w:rsidRPr="001B2DAB" w:rsidRDefault="00D04CEE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2C07F7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рове</w:t>
            </w: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дения</w:t>
            </w:r>
          </w:p>
        </w:tc>
      </w:tr>
      <w:tr w:rsidR="002C07F7" w:rsidRPr="001B2DAB" w:rsidTr="00D04CEE">
        <w:trPr>
          <w:trHeight w:val="263"/>
        </w:trPr>
        <w:tc>
          <w:tcPr>
            <w:tcW w:w="238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6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учебником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2C07F7" w:rsidRPr="001B2DAB" w:rsidRDefault="000604C5" w:rsidP="006D6A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6D6A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2C07F7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7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7F7" w:rsidRPr="001B2DAB" w:rsidTr="00D04CEE">
        <w:trPr>
          <w:trHeight w:val="281"/>
        </w:trPr>
        <w:tc>
          <w:tcPr>
            <w:tcW w:w="238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6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Самое великое чудо на свете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2C07F7" w:rsidRPr="001B2DAB" w:rsidRDefault="00C4127B" w:rsidP="006D6A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 w:rsidR="002C07F7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.09 – </w:t>
            </w:r>
            <w:r w:rsidR="006D6A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2C07F7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7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7F7" w:rsidRPr="001B2DAB" w:rsidTr="00D04CEE">
        <w:trPr>
          <w:trHeight w:val="285"/>
        </w:trPr>
        <w:tc>
          <w:tcPr>
            <w:tcW w:w="238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6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2C07F7" w:rsidRPr="001B2DAB" w:rsidRDefault="00C4127B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12.09 – 03</w:t>
            </w:r>
            <w:r w:rsidR="002C07F7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7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7F7" w:rsidRPr="001B2DAB" w:rsidTr="00D04CEE">
        <w:trPr>
          <w:trHeight w:val="262"/>
        </w:trPr>
        <w:tc>
          <w:tcPr>
            <w:tcW w:w="238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6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Поэтическая тетрадь 1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2C07F7" w:rsidRPr="001B2DAB" w:rsidRDefault="00C4127B" w:rsidP="000604C5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04.10 – 19.10</w:t>
            </w:r>
          </w:p>
        </w:tc>
        <w:tc>
          <w:tcPr>
            <w:tcW w:w="97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7F7" w:rsidRPr="001B2DAB" w:rsidTr="00D04CEE">
        <w:trPr>
          <w:trHeight w:val="340"/>
        </w:trPr>
        <w:tc>
          <w:tcPr>
            <w:tcW w:w="238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26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Великие русские писатели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2C07F7" w:rsidRPr="001B2DAB" w:rsidRDefault="00C4127B" w:rsidP="006D6A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D6A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 – 0</w:t>
            </w:r>
            <w:r w:rsidR="006D6A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2C07F7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7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7F7" w:rsidRPr="001B2DAB" w:rsidTr="00D04CEE">
        <w:trPr>
          <w:trHeight w:val="286"/>
        </w:trPr>
        <w:tc>
          <w:tcPr>
            <w:tcW w:w="238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26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Поэтическая тетрадь 2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2C07F7" w:rsidRPr="001B2DAB" w:rsidRDefault="00C4127B" w:rsidP="006D6A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6D6A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0604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 –1</w:t>
            </w:r>
            <w:r w:rsidR="006D6A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2C07F7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7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7F7" w:rsidRPr="001B2DAB" w:rsidTr="00D04CEE">
        <w:trPr>
          <w:trHeight w:val="275"/>
        </w:trPr>
        <w:tc>
          <w:tcPr>
            <w:tcW w:w="238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26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Литературные сказки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2C07F7" w:rsidRPr="001B2DAB" w:rsidRDefault="000604C5" w:rsidP="006D6A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D6A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.12 – </w:t>
            </w:r>
            <w:r w:rsidR="006D6A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="002C07F7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D6A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7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7F7" w:rsidRPr="001B2DAB" w:rsidTr="00D04CEE">
        <w:trPr>
          <w:trHeight w:val="266"/>
        </w:trPr>
        <w:tc>
          <w:tcPr>
            <w:tcW w:w="238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26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Были-небылицы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2C07F7" w:rsidRPr="001B2DAB" w:rsidRDefault="006D6A86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10.01</w:t>
            </w:r>
            <w:r w:rsidR="00C412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25</w:t>
            </w:r>
            <w:r w:rsidR="002C07F7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7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7F7" w:rsidRPr="001B2DAB" w:rsidTr="00D04CEE">
        <w:trPr>
          <w:trHeight w:val="283"/>
        </w:trPr>
        <w:tc>
          <w:tcPr>
            <w:tcW w:w="238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26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Поэтическая тетрадь 1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2C07F7" w:rsidRPr="001B2DAB" w:rsidRDefault="00C4127B" w:rsidP="006D6A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D6A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.01-06</w:t>
            </w:r>
            <w:r w:rsidR="002C07F7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7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7F7" w:rsidRPr="001B2DAB" w:rsidTr="00D04CEE">
        <w:trPr>
          <w:trHeight w:val="260"/>
        </w:trPr>
        <w:tc>
          <w:tcPr>
            <w:tcW w:w="238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26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 живое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2C07F7" w:rsidRPr="001B2DAB" w:rsidRDefault="00C4127B" w:rsidP="006D6A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6D6A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.02 -  0</w:t>
            </w:r>
            <w:r w:rsidR="006D6A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2C07F7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6D6A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7F7" w:rsidRPr="001B2DAB" w:rsidTr="00D04CEE">
        <w:trPr>
          <w:trHeight w:val="277"/>
        </w:trPr>
        <w:tc>
          <w:tcPr>
            <w:tcW w:w="238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26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Поэтическая тетрадь 2 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2C07F7" w:rsidRPr="001B2DAB" w:rsidRDefault="00C4127B" w:rsidP="006D6A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6D6A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.03 – </w:t>
            </w:r>
            <w:r w:rsidR="006D6A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2C07F7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7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7F7" w:rsidRPr="001B2DAB" w:rsidTr="00D04CEE">
        <w:trPr>
          <w:trHeight w:val="282"/>
        </w:trPr>
        <w:tc>
          <w:tcPr>
            <w:tcW w:w="238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26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Собирай по ягодке – наберёшь  кузовок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2C07F7" w:rsidRPr="001B2DAB" w:rsidRDefault="006D6A86" w:rsidP="006D6A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B522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2C07F7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7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7F7" w:rsidRPr="001B2DAB" w:rsidTr="00D04CEE">
        <w:trPr>
          <w:trHeight w:val="257"/>
        </w:trPr>
        <w:tc>
          <w:tcPr>
            <w:tcW w:w="238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26" w:type="pct"/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страницам детских журналов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2C07F7" w:rsidRPr="001B2DAB" w:rsidRDefault="006D6A86" w:rsidP="006D6A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B522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2C07F7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7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7F7" w:rsidRPr="001B2DAB" w:rsidTr="00D04CEE">
        <w:trPr>
          <w:trHeight w:val="244"/>
        </w:trPr>
        <w:tc>
          <w:tcPr>
            <w:tcW w:w="238" w:type="pct"/>
            <w:tcBorders>
              <w:bottom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</w:tcPr>
          <w:p w:rsidR="002C07F7" w:rsidRPr="001B2DAB" w:rsidRDefault="003066F9" w:rsidP="006D6A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D6A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F7" w:rsidRPr="001B2DAB" w:rsidRDefault="006D6A86" w:rsidP="006D6A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  <w:r w:rsidR="002C07F7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2C07F7"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7F7" w:rsidRPr="001B2DAB" w:rsidTr="00D04CEE">
        <w:trPr>
          <w:trHeight w:val="291"/>
        </w:trPr>
        <w:tc>
          <w:tcPr>
            <w:tcW w:w="238" w:type="pct"/>
            <w:tcBorders>
              <w:top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pct"/>
            <w:tcBorders>
              <w:top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12" w:type="pct"/>
            <w:tcBorders>
              <w:top w:val="single" w:sz="4" w:space="0" w:color="auto"/>
              <w:right w:val="single" w:sz="4" w:space="0" w:color="auto"/>
            </w:tcBorders>
          </w:tcPr>
          <w:p w:rsidR="002C07F7" w:rsidRPr="003066F9" w:rsidRDefault="003066F9" w:rsidP="006D6A8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6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6D6A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</w:tcPr>
          <w:p w:rsidR="002C07F7" w:rsidRPr="001B2DAB" w:rsidRDefault="002C07F7" w:rsidP="001B2D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1DCD" w:rsidRPr="001B2DAB" w:rsidRDefault="00961DCD" w:rsidP="001B2DA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E20" w:rsidRPr="00AE0511" w:rsidRDefault="00C02E20" w:rsidP="00AE051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176" w:tblpY="209"/>
        <w:tblW w:w="9926" w:type="dxa"/>
        <w:tblLayout w:type="fixed"/>
        <w:tblLook w:val="04A0"/>
      </w:tblPr>
      <w:tblGrid>
        <w:gridCol w:w="4905"/>
        <w:gridCol w:w="5021"/>
      </w:tblGrid>
      <w:tr w:rsidR="00C02E20" w:rsidRPr="00C02E20" w:rsidTr="00AE0511">
        <w:trPr>
          <w:trHeight w:val="2868"/>
        </w:trPr>
        <w:tc>
          <w:tcPr>
            <w:tcW w:w="4905" w:type="dxa"/>
          </w:tcPr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</w:tcPr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E20" w:rsidRPr="00C02E20" w:rsidRDefault="00C02E20" w:rsidP="00A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C07F7" w:rsidRPr="001B2DAB" w:rsidRDefault="002C07F7" w:rsidP="001B2DA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C07F7" w:rsidRPr="001B2DAB" w:rsidSect="00F4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AB4"/>
    <w:multiLevelType w:val="hybridMultilevel"/>
    <w:tmpl w:val="B5D07A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4B62"/>
    <w:multiLevelType w:val="multilevel"/>
    <w:tmpl w:val="69DA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235EDE"/>
    <w:multiLevelType w:val="multilevel"/>
    <w:tmpl w:val="65D6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15856"/>
    <w:multiLevelType w:val="multilevel"/>
    <w:tmpl w:val="544A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591A"/>
    <w:multiLevelType w:val="multilevel"/>
    <w:tmpl w:val="21B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80DC0"/>
    <w:multiLevelType w:val="multilevel"/>
    <w:tmpl w:val="3DE0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378B0"/>
    <w:multiLevelType w:val="hybridMultilevel"/>
    <w:tmpl w:val="E16C6B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E1531"/>
    <w:multiLevelType w:val="multilevel"/>
    <w:tmpl w:val="644A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85D06"/>
    <w:multiLevelType w:val="multilevel"/>
    <w:tmpl w:val="064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F4540"/>
    <w:multiLevelType w:val="multilevel"/>
    <w:tmpl w:val="BEE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C5994"/>
    <w:multiLevelType w:val="multilevel"/>
    <w:tmpl w:val="BDD0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23CD8"/>
    <w:multiLevelType w:val="hybridMultilevel"/>
    <w:tmpl w:val="D1985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C2069"/>
    <w:multiLevelType w:val="multilevel"/>
    <w:tmpl w:val="0EE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4206A"/>
    <w:multiLevelType w:val="multilevel"/>
    <w:tmpl w:val="8752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F34F50"/>
    <w:multiLevelType w:val="multilevel"/>
    <w:tmpl w:val="DF60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A1119E"/>
    <w:multiLevelType w:val="multilevel"/>
    <w:tmpl w:val="25FA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280449"/>
    <w:multiLevelType w:val="hybridMultilevel"/>
    <w:tmpl w:val="3CAA91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C338F"/>
    <w:multiLevelType w:val="multilevel"/>
    <w:tmpl w:val="87E2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6C4CCE"/>
    <w:multiLevelType w:val="hybridMultilevel"/>
    <w:tmpl w:val="933A9C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235CE"/>
    <w:multiLevelType w:val="multilevel"/>
    <w:tmpl w:val="BCE2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C44AB4"/>
    <w:multiLevelType w:val="multilevel"/>
    <w:tmpl w:val="52FE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002C52"/>
    <w:multiLevelType w:val="multilevel"/>
    <w:tmpl w:val="026A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0916C9"/>
    <w:multiLevelType w:val="multilevel"/>
    <w:tmpl w:val="9216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690920"/>
    <w:multiLevelType w:val="multilevel"/>
    <w:tmpl w:val="620A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1850E9"/>
    <w:multiLevelType w:val="multilevel"/>
    <w:tmpl w:val="638C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C6573"/>
    <w:multiLevelType w:val="multilevel"/>
    <w:tmpl w:val="6776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7F173D"/>
    <w:multiLevelType w:val="multilevel"/>
    <w:tmpl w:val="781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C31D9"/>
    <w:multiLevelType w:val="multilevel"/>
    <w:tmpl w:val="348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1445EC"/>
    <w:multiLevelType w:val="multilevel"/>
    <w:tmpl w:val="83B2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914FD9"/>
    <w:multiLevelType w:val="multilevel"/>
    <w:tmpl w:val="F99E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775AF8"/>
    <w:multiLevelType w:val="multilevel"/>
    <w:tmpl w:val="4AAC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8578AE"/>
    <w:multiLevelType w:val="multilevel"/>
    <w:tmpl w:val="048A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5D11D9"/>
    <w:multiLevelType w:val="multilevel"/>
    <w:tmpl w:val="EF86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2D45FD"/>
    <w:multiLevelType w:val="multilevel"/>
    <w:tmpl w:val="9078DDC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4"/>
  </w:num>
  <w:num w:numId="2">
    <w:abstractNumId w:val="33"/>
  </w:num>
  <w:num w:numId="3">
    <w:abstractNumId w:val="1"/>
  </w:num>
  <w:num w:numId="4">
    <w:abstractNumId w:val="25"/>
  </w:num>
  <w:num w:numId="5">
    <w:abstractNumId w:val="5"/>
  </w:num>
  <w:num w:numId="6">
    <w:abstractNumId w:val="17"/>
  </w:num>
  <w:num w:numId="7">
    <w:abstractNumId w:val="22"/>
  </w:num>
  <w:num w:numId="8">
    <w:abstractNumId w:val="8"/>
  </w:num>
  <w:num w:numId="9">
    <w:abstractNumId w:val="10"/>
  </w:num>
  <w:num w:numId="10">
    <w:abstractNumId w:val="13"/>
  </w:num>
  <w:num w:numId="11">
    <w:abstractNumId w:val="19"/>
  </w:num>
  <w:num w:numId="12">
    <w:abstractNumId w:val="24"/>
  </w:num>
  <w:num w:numId="13">
    <w:abstractNumId w:val="30"/>
  </w:num>
  <w:num w:numId="14">
    <w:abstractNumId w:val="15"/>
  </w:num>
  <w:num w:numId="15">
    <w:abstractNumId w:val="27"/>
  </w:num>
  <w:num w:numId="16">
    <w:abstractNumId w:val="21"/>
  </w:num>
  <w:num w:numId="17">
    <w:abstractNumId w:val="7"/>
  </w:num>
  <w:num w:numId="18">
    <w:abstractNumId w:val="2"/>
  </w:num>
  <w:num w:numId="19">
    <w:abstractNumId w:val="12"/>
  </w:num>
  <w:num w:numId="20">
    <w:abstractNumId w:val="3"/>
  </w:num>
  <w:num w:numId="21">
    <w:abstractNumId w:val="32"/>
  </w:num>
  <w:num w:numId="22">
    <w:abstractNumId w:val="28"/>
  </w:num>
  <w:num w:numId="23">
    <w:abstractNumId w:val="23"/>
  </w:num>
  <w:num w:numId="24">
    <w:abstractNumId w:val="31"/>
  </w:num>
  <w:num w:numId="25">
    <w:abstractNumId w:val="20"/>
  </w:num>
  <w:num w:numId="26">
    <w:abstractNumId w:val="9"/>
  </w:num>
  <w:num w:numId="27">
    <w:abstractNumId w:val="29"/>
  </w:num>
  <w:num w:numId="28">
    <w:abstractNumId w:val="26"/>
  </w:num>
  <w:num w:numId="29">
    <w:abstractNumId w:val="6"/>
  </w:num>
  <w:num w:numId="30">
    <w:abstractNumId w:val="11"/>
  </w:num>
  <w:num w:numId="31">
    <w:abstractNumId w:val="16"/>
  </w:num>
  <w:num w:numId="32">
    <w:abstractNumId w:val="18"/>
  </w:num>
  <w:num w:numId="33">
    <w:abstractNumId w:val="0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61DCD"/>
    <w:rsid w:val="00010B76"/>
    <w:rsid w:val="0003065D"/>
    <w:rsid w:val="00042D7C"/>
    <w:rsid w:val="0005614C"/>
    <w:rsid w:val="000604C5"/>
    <w:rsid w:val="000967DE"/>
    <w:rsid w:val="00104320"/>
    <w:rsid w:val="00115A2F"/>
    <w:rsid w:val="00135170"/>
    <w:rsid w:val="001527E5"/>
    <w:rsid w:val="001617D1"/>
    <w:rsid w:val="00173FFB"/>
    <w:rsid w:val="0019714D"/>
    <w:rsid w:val="001B2DAB"/>
    <w:rsid w:val="001C095B"/>
    <w:rsid w:val="001C2177"/>
    <w:rsid w:val="001E3407"/>
    <w:rsid w:val="00207574"/>
    <w:rsid w:val="00257371"/>
    <w:rsid w:val="00297A30"/>
    <w:rsid w:val="002C07F7"/>
    <w:rsid w:val="002C5FC3"/>
    <w:rsid w:val="002D3858"/>
    <w:rsid w:val="002E1BCD"/>
    <w:rsid w:val="002F526E"/>
    <w:rsid w:val="003066F9"/>
    <w:rsid w:val="0033034A"/>
    <w:rsid w:val="003774C7"/>
    <w:rsid w:val="00382D16"/>
    <w:rsid w:val="003C4497"/>
    <w:rsid w:val="003E29B2"/>
    <w:rsid w:val="004772AB"/>
    <w:rsid w:val="004A4C05"/>
    <w:rsid w:val="004F3130"/>
    <w:rsid w:val="004F54EA"/>
    <w:rsid w:val="00510B68"/>
    <w:rsid w:val="00515445"/>
    <w:rsid w:val="00544FAC"/>
    <w:rsid w:val="00562244"/>
    <w:rsid w:val="0062054E"/>
    <w:rsid w:val="00622A38"/>
    <w:rsid w:val="006241CD"/>
    <w:rsid w:val="00625490"/>
    <w:rsid w:val="00641F2C"/>
    <w:rsid w:val="006701F4"/>
    <w:rsid w:val="006901A4"/>
    <w:rsid w:val="006B3AF6"/>
    <w:rsid w:val="006B3E6C"/>
    <w:rsid w:val="006D6A86"/>
    <w:rsid w:val="00730EE3"/>
    <w:rsid w:val="00740DF1"/>
    <w:rsid w:val="0074523B"/>
    <w:rsid w:val="007A7E2D"/>
    <w:rsid w:val="007C7AD4"/>
    <w:rsid w:val="008055AD"/>
    <w:rsid w:val="00844015"/>
    <w:rsid w:val="0084791E"/>
    <w:rsid w:val="00890F9E"/>
    <w:rsid w:val="008E70D8"/>
    <w:rsid w:val="00931678"/>
    <w:rsid w:val="009436B9"/>
    <w:rsid w:val="009445B3"/>
    <w:rsid w:val="0096086D"/>
    <w:rsid w:val="00961DCD"/>
    <w:rsid w:val="0097652D"/>
    <w:rsid w:val="00A15CFC"/>
    <w:rsid w:val="00A20BF8"/>
    <w:rsid w:val="00A705F2"/>
    <w:rsid w:val="00A74A17"/>
    <w:rsid w:val="00A74D0B"/>
    <w:rsid w:val="00A83E4E"/>
    <w:rsid w:val="00A96E13"/>
    <w:rsid w:val="00AC5504"/>
    <w:rsid w:val="00AE0511"/>
    <w:rsid w:val="00AF4414"/>
    <w:rsid w:val="00B1090C"/>
    <w:rsid w:val="00B15A8F"/>
    <w:rsid w:val="00B363E6"/>
    <w:rsid w:val="00B52202"/>
    <w:rsid w:val="00B824E5"/>
    <w:rsid w:val="00BC025A"/>
    <w:rsid w:val="00BE4805"/>
    <w:rsid w:val="00C02E20"/>
    <w:rsid w:val="00C4127B"/>
    <w:rsid w:val="00C45F3E"/>
    <w:rsid w:val="00C83C42"/>
    <w:rsid w:val="00CA4709"/>
    <w:rsid w:val="00CB108B"/>
    <w:rsid w:val="00CB341F"/>
    <w:rsid w:val="00D04CEE"/>
    <w:rsid w:val="00D9027A"/>
    <w:rsid w:val="00DB3EC1"/>
    <w:rsid w:val="00E11E7E"/>
    <w:rsid w:val="00E5494F"/>
    <w:rsid w:val="00E57A22"/>
    <w:rsid w:val="00ED6404"/>
    <w:rsid w:val="00F10360"/>
    <w:rsid w:val="00F30F19"/>
    <w:rsid w:val="00F407B0"/>
    <w:rsid w:val="00F47118"/>
    <w:rsid w:val="00F5341F"/>
    <w:rsid w:val="00F83ABF"/>
    <w:rsid w:val="00FA7BD7"/>
    <w:rsid w:val="00FE0403"/>
    <w:rsid w:val="00FF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61D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61DC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F44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F441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4414"/>
    <w:pPr>
      <w:ind w:left="720"/>
      <w:contextualSpacing/>
    </w:pPr>
    <w:rPr>
      <w:rFonts w:eastAsiaTheme="minorHAns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F4414"/>
  </w:style>
  <w:style w:type="character" w:customStyle="1" w:styleId="WW8Num1z0">
    <w:name w:val="WW8Num1z0"/>
    <w:rsid w:val="00AF4414"/>
    <w:rPr>
      <w:rFonts w:ascii="Courier New" w:hAnsi="Courier New" w:cs="Courier New"/>
    </w:rPr>
  </w:style>
  <w:style w:type="character" w:customStyle="1" w:styleId="WW8Num1z1">
    <w:name w:val="WW8Num1z1"/>
    <w:rsid w:val="00AF4414"/>
    <w:rPr>
      <w:rFonts w:cs="Times New Roman"/>
    </w:rPr>
  </w:style>
  <w:style w:type="character" w:customStyle="1" w:styleId="11">
    <w:name w:val="Основной шрифт абзаца1"/>
    <w:rsid w:val="00AF4414"/>
  </w:style>
  <w:style w:type="character" w:customStyle="1" w:styleId="esummarylist1">
    <w:name w:val="esummarylist1"/>
    <w:rsid w:val="00AF4414"/>
    <w:rPr>
      <w:rFonts w:cs="Times New Roman"/>
      <w:color w:val="auto"/>
      <w:sz w:val="20"/>
      <w:szCs w:val="20"/>
    </w:rPr>
  </w:style>
  <w:style w:type="character" w:customStyle="1" w:styleId="a8">
    <w:name w:val="Символ сноски"/>
    <w:rsid w:val="00AF4414"/>
    <w:rPr>
      <w:rFonts w:cs="Times New Roman"/>
      <w:vertAlign w:val="superscript"/>
    </w:rPr>
  </w:style>
  <w:style w:type="character" w:customStyle="1" w:styleId="a9">
    <w:name w:val="Нижний колонтитул Знак"/>
    <w:rsid w:val="00AF4414"/>
    <w:rPr>
      <w:rFonts w:cs="Times New Roman"/>
      <w:sz w:val="24"/>
      <w:szCs w:val="24"/>
    </w:rPr>
  </w:style>
  <w:style w:type="character" w:styleId="aa">
    <w:name w:val="page number"/>
    <w:rsid w:val="00AF4414"/>
    <w:rPr>
      <w:rFonts w:cs="Times New Roman"/>
    </w:rPr>
  </w:style>
  <w:style w:type="character" w:styleId="ab">
    <w:name w:val="footnote reference"/>
    <w:rsid w:val="00AF4414"/>
    <w:rPr>
      <w:vertAlign w:val="superscript"/>
    </w:rPr>
  </w:style>
  <w:style w:type="character" w:styleId="ac">
    <w:name w:val="endnote reference"/>
    <w:rsid w:val="00AF4414"/>
    <w:rPr>
      <w:vertAlign w:val="superscript"/>
    </w:rPr>
  </w:style>
  <w:style w:type="character" w:customStyle="1" w:styleId="ad">
    <w:name w:val="Символы концевой сноски"/>
    <w:rsid w:val="00AF4414"/>
  </w:style>
  <w:style w:type="paragraph" w:customStyle="1" w:styleId="12">
    <w:name w:val="Заголовок1"/>
    <w:basedOn w:val="a"/>
    <w:next w:val="ae"/>
    <w:rsid w:val="00AF441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e">
    <w:name w:val="Body Text"/>
    <w:basedOn w:val="a"/>
    <w:link w:val="af"/>
    <w:rsid w:val="00AF44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AF44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AF4414"/>
    <w:rPr>
      <w:rFonts w:cs="Mangal"/>
    </w:rPr>
  </w:style>
  <w:style w:type="paragraph" w:styleId="af1">
    <w:name w:val="caption"/>
    <w:basedOn w:val="a"/>
    <w:qFormat/>
    <w:rsid w:val="00AF44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F441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2">
    <w:name w:val="footer"/>
    <w:basedOn w:val="a"/>
    <w:link w:val="14"/>
    <w:rsid w:val="00AF44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Нижний колонтитул Знак1"/>
    <w:basedOn w:val="a0"/>
    <w:link w:val="af2"/>
    <w:rsid w:val="00AF44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note text"/>
    <w:basedOn w:val="a"/>
    <w:link w:val="af4"/>
    <w:rsid w:val="00AF4414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AF44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AF44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AF4414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AF4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Balloon Text"/>
    <w:basedOn w:val="a"/>
    <w:link w:val="af9"/>
    <w:uiPriority w:val="99"/>
    <w:semiHidden/>
    <w:unhideWhenUsed/>
    <w:rsid w:val="00AF441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AF4414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5">
    <w:name w:val="Сетка таблицы1"/>
    <w:basedOn w:val="a1"/>
    <w:next w:val="a5"/>
    <w:uiPriority w:val="59"/>
    <w:rsid w:val="00AF44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561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13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71</cp:revision>
  <cp:lastPrinted>2016-01-01T00:03:00Z</cp:lastPrinted>
  <dcterms:created xsi:type="dcterms:W3CDTF">2019-11-10T12:28:00Z</dcterms:created>
  <dcterms:modified xsi:type="dcterms:W3CDTF">2023-09-25T16:44:00Z</dcterms:modified>
</cp:coreProperties>
</file>