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E2" w:rsidRPr="001D43D9" w:rsidRDefault="009238E2" w:rsidP="009238E2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4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УЧЕБНО-ТЕМАТИЧЕСКИЙ ПЛАН РОДИТЕЛЬСКОГО ВСЕОБУЧА</w:t>
      </w:r>
    </w:p>
    <w:p w:rsidR="001D43D9" w:rsidRPr="009238E2" w:rsidRDefault="001D43D9" w:rsidP="009238E2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2021-2022 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2023"/>
        <w:gridCol w:w="1240"/>
        <w:gridCol w:w="1804"/>
        <w:gridCol w:w="2076"/>
        <w:gridCol w:w="1894"/>
      </w:tblGrid>
      <w:tr w:rsidR="00A9768E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подведения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</w:p>
        </w:tc>
      </w:tr>
      <w:tr w:rsidR="00A9768E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0EAC" w:rsidRDefault="00DD309E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родительского мастерства</w:t>
            </w:r>
          </w:p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1D43D9" w:rsidRDefault="009238E2" w:rsidP="001D43D9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238E2" w:rsidRPr="009238E2" w:rsidRDefault="009238E2" w:rsidP="00EE0BD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1D43D9" w:rsidRDefault="00DD309E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практикум</w:t>
            </w:r>
          </w:p>
          <w:p w:rsidR="00AE318A" w:rsidRPr="001D43D9" w:rsidRDefault="00EE0BD6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(1-9 класс)</w:t>
            </w:r>
            <w:r w:rsidR="00112C15"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сплочение родителей, определение круга общих проблем, возникающих в семьях.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590EAC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</w:t>
            </w:r>
            <w:bookmarkStart w:id="0" w:name="_GoBack"/>
            <w:bookmarkEnd w:id="0"/>
          </w:p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68E" w:rsidRPr="001D43D9" w:rsidTr="00DD309E">
        <w:trPr>
          <w:trHeight w:val="2761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DD309E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лиц за жестокое обращение с детьми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0ктябрь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BD6"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(7, 8 классы)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Проинформировать родителей о</w:t>
            </w:r>
            <w:r w:rsidR="00DD309E">
              <w:rPr>
                <w:rFonts w:ascii="Times New Roman" w:eastAsia="Times New Roman" w:hAnsi="Times New Roman" w:cs="Times New Roman"/>
                <w:sz w:val="24"/>
                <w:szCs w:val="24"/>
              </w:rPr>
              <w:t>б ответственности за жизнь и здоровье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DD30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DD309E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</w:t>
            </w:r>
          </w:p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68E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FE00DD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родителей </w:t>
            </w:r>
            <w:r w:rsidR="00DD309E"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жизни каждого ребенка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FE00DD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1D43D9" w:rsidRDefault="001D43D9" w:rsidP="0060019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9238E2" w:rsidRPr="009238E2" w:rsidRDefault="001D43D9" w:rsidP="0060019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психологическими особенностями возраста старших школьников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DD309E" w:rsidP="001D43D9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D43D9"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«Воспитываем с любовью»</w:t>
            </w:r>
          </w:p>
        </w:tc>
      </w:tr>
      <w:tr w:rsidR="00A9768E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и реальность относительно причин самоубийств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12C15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1D43D9" w:rsidRDefault="00112C15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Вопросы-ответы</w:t>
            </w:r>
          </w:p>
          <w:p w:rsidR="009238E2" w:rsidRPr="009238E2" w:rsidRDefault="00112C15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1, 2-3,4 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в вопросах суицидального поведения.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DD309E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A9768E" w:rsidRPr="001D43D9" w:rsidTr="001D43D9">
        <w:trPr>
          <w:trHeight w:val="3281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суицид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12C15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1D43D9" w:rsidRDefault="00EE0BD6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</w:t>
            </w:r>
            <w:r w:rsidR="00112C15"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-оффлайн</w:t>
            </w:r>
          </w:p>
          <w:p w:rsidR="00112C15" w:rsidRPr="001D43D9" w:rsidRDefault="00112C15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5,6,7,8,9классы</w:t>
            </w:r>
          </w:p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EE0BD6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профилактической помощи родителям по проблеме подросткового суицида; расширить знания родителей о причинах, признаках и характере подросткового суицида; 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предоставить возможность задуматься и оценить взаимоотношения со своим ребенком; воспитывать уважение к личности подростка и понимание его проблем.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12C15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Буклет </w:t>
            </w:r>
            <w:r w:rsidR="001D43D9"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 </w:t>
            </w:r>
            <w:r w:rsidR="001D43D9"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ля родителей по профилактике подростковых суицидов»</w:t>
            </w:r>
          </w:p>
          <w:p w:rsidR="009238E2" w:rsidRPr="009238E2" w:rsidRDefault="009238E2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68E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C15" w:rsidRPr="001D43D9" w:rsidRDefault="001C7CE1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C15" w:rsidRPr="001D43D9" w:rsidRDefault="00112C15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гендерной компетентности у родителей</w:t>
            </w:r>
            <w:r w:rsidR="00AE318A"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C15" w:rsidRPr="001D43D9" w:rsidRDefault="00112C15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18A" w:rsidRPr="001D43D9" w:rsidRDefault="00AE318A" w:rsidP="00AE318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 5-9классы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C15" w:rsidRPr="001D43D9" w:rsidRDefault="00AE318A" w:rsidP="00AE318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гендерной компетентности у родителей  в вопросах воспитания детей младшего школьного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C15" w:rsidRPr="001D43D9" w:rsidRDefault="00AE318A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A9768E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18A" w:rsidRPr="001D43D9" w:rsidRDefault="001C7CE1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18A" w:rsidRPr="001D43D9" w:rsidRDefault="00AE318A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Возрастные закономерности и особенности </w:t>
            </w:r>
            <w:proofErr w:type="spellStart"/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современного ребенка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18A" w:rsidRPr="001D43D9" w:rsidRDefault="00AE318A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18A" w:rsidRPr="001D43D9" w:rsidRDefault="00AE318A" w:rsidP="00AE318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чтения</w:t>
            </w:r>
          </w:p>
          <w:p w:rsidR="00AE318A" w:rsidRPr="001D43D9" w:rsidRDefault="00AE318A" w:rsidP="00AE318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18A" w:rsidRPr="001D43D9" w:rsidRDefault="00AE318A" w:rsidP="00AE318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родителям разницу в проявлениях нормальной детской сексуальности  и патологического поведения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18A" w:rsidRPr="001D43D9" w:rsidRDefault="00AE318A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родителям , чьи дети проходят государственную аттестацию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5B2D9B" w:rsidP="00433EE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238E2" w:rsidRPr="009238E2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родителей с содержанием ОГЭ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младшего школьника в семье и окружающей среде.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</w:t>
            </w:r>
          </w:p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1,2-3,4 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безопасных условий для младшего школьника в доме и вне семьи.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памятку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–общение жизни ребенка. Это хорошо или плохо.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тренинг</w:t>
            </w:r>
          </w:p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Побудить родителей задуматься о собственной роли и 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за безопасность детей в сети Интернет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ребенком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005098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тренинг</w:t>
            </w:r>
          </w:p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1-4класс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«принятие».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Ознакомление с особенностями принимающего и </w:t>
            </w:r>
            <w:proofErr w:type="spellStart"/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непринимающего</w:t>
            </w:r>
            <w:proofErr w:type="spellEnd"/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родителей.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Улучшение эмоционального состояния участников.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«Тест родительского отношения» (Варга А.Я., </w:t>
            </w:r>
            <w:proofErr w:type="spellStart"/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00509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с ребенком: как их избежать.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5B2D9B" w:rsidP="00433EE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  <w:p w:rsidR="009238E2" w:rsidRPr="009238E2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родителям в общении с подростком.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433E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«Ребенок глазами родителей»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половой </w:t>
            </w:r>
            <w:proofErr w:type="spellStart"/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индентичности</w:t>
            </w:r>
            <w:proofErr w:type="spellEnd"/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ребенка в семье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1,2-3,4 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способах формирования у детей знаний и навыков поведения того пола ,к какому ребенок принадлежит.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A9768E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школа и психическое здоровье старшеклассников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усилий школы и семьи в решении проблемы сохранения и укрепления 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психического здоровья старшеклассников.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Анкета «Психическое здоровье»</w:t>
            </w:r>
          </w:p>
        </w:tc>
      </w:tr>
      <w:tr w:rsidR="001D43D9" w:rsidRPr="001D43D9" w:rsidTr="001D43D9">
        <w:trPr>
          <w:trHeight w:val="1994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3D9" w:rsidRPr="009238E2" w:rsidRDefault="001D43D9" w:rsidP="009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Воспитание  без насилия: методы и приемы ненасильственной педагогики.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3D9" w:rsidRPr="009238E2" w:rsidRDefault="001D43D9" w:rsidP="009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3D9" w:rsidRPr="009238E2" w:rsidRDefault="001D43D9" w:rsidP="009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3D9" w:rsidRPr="009238E2" w:rsidRDefault="001D43D9" w:rsidP="009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преимущества ненасильственных методов в воспитании детей.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3D9" w:rsidRPr="009238E2" w:rsidRDefault="001D43D9" w:rsidP="009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воспитание или кибербезопасность ребенка в современном мире.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D9" w:rsidRPr="001D43D9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</w:t>
            </w:r>
          </w:p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5,6,7,8,9 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родителям важность и значимость цифрового воспитания детей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C15D3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памятку</w:t>
            </w:r>
          </w:p>
        </w:tc>
      </w:tr>
      <w:tr w:rsidR="001D43D9" w:rsidRPr="001D43D9" w:rsidTr="001D43D9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  детей   от информации, причиняющей вред их здоровью и развитию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тренинг</w:t>
            </w: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1,2-3,4 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осведомленности родителей о негативном влиянии агрессивного контента СМИ и иных средств массовой коммуникации на детскую психику и способах его предупреждения.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8E2" w:rsidRPr="009238E2" w:rsidRDefault="001D43D9" w:rsidP="009238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43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памятку</w:t>
            </w:r>
          </w:p>
        </w:tc>
      </w:tr>
    </w:tbl>
    <w:p w:rsidR="00B0588E" w:rsidRPr="001D43D9" w:rsidRDefault="00B0588E" w:rsidP="009238E2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</w:p>
    <w:sectPr w:rsidR="00B0588E" w:rsidRPr="001D43D9" w:rsidSect="001D43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ED3"/>
    <w:multiLevelType w:val="multilevel"/>
    <w:tmpl w:val="6526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11DB"/>
    <w:multiLevelType w:val="multilevel"/>
    <w:tmpl w:val="8596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7449E"/>
    <w:multiLevelType w:val="multilevel"/>
    <w:tmpl w:val="4096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8E2"/>
    <w:rsid w:val="00005098"/>
    <w:rsid w:val="00112C15"/>
    <w:rsid w:val="001C7CE1"/>
    <w:rsid w:val="001D43D9"/>
    <w:rsid w:val="003A2EF5"/>
    <w:rsid w:val="00590EAC"/>
    <w:rsid w:val="005B2D9B"/>
    <w:rsid w:val="009238E2"/>
    <w:rsid w:val="00A9768E"/>
    <w:rsid w:val="00AE318A"/>
    <w:rsid w:val="00B0588E"/>
    <w:rsid w:val="00C15D3B"/>
    <w:rsid w:val="00DD309E"/>
    <w:rsid w:val="00EE0BD6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9C98"/>
  <w15:docId w15:val="{27076204-9240-4D8F-A77C-4931EF2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E2"/>
    <w:rPr>
      <w:b/>
      <w:bCs/>
    </w:rPr>
  </w:style>
  <w:style w:type="character" w:styleId="a5">
    <w:name w:val="Emphasis"/>
    <w:basedOn w:val="a0"/>
    <w:uiPriority w:val="20"/>
    <w:qFormat/>
    <w:rsid w:val="009238E2"/>
    <w:rPr>
      <w:i/>
      <w:iCs/>
    </w:rPr>
  </w:style>
  <w:style w:type="character" w:styleId="a6">
    <w:name w:val="Hyperlink"/>
    <w:basedOn w:val="a0"/>
    <w:uiPriority w:val="99"/>
    <w:semiHidden/>
    <w:unhideWhenUsed/>
    <w:rsid w:val="009238E2"/>
    <w:rPr>
      <w:color w:val="0000FF"/>
      <w:u w:val="single"/>
    </w:rPr>
  </w:style>
  <w:style w:type="paragraph" w:customStyle="1" w:styleId="text-right">
    <w:name w:val="text-right"/>
    <w:basedOn w:val="a"/>
    <w:rsid w:val="009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rw-content">
    <w:name w:val="yrw-content"/>
    <w:basedOn w:val="a0"/>
    <w:rsid w:val="009238E2"/>
  </w:style>
  <w:style w:type="character" w:customStyle="1" w:styleId="ya-unit-category">
    <w:name w:val="ya-unit-category"/>
    <w:basedOn w:val="a0"/>
    <w:rsid w:val="009238E2"/>
  </w:style>
  <w:style w:type="character" w:customStyle="1" w:styleId="fn">
    <w:name w:val="fn"/>
    <w:basedOn w:val="a0"/>
    <w:rsid w:val="009238E2"/>
  </w:style>
  <w:style w:type="character" w:customStyle="1" w:styleId="locality">
    <w:name w:val="locality"/>
    <w:basedOn w:val="a0"/>
    <w:rsid w:val="009238E2"/>
  </w:style>
  <w:style w:type="character" w:customStyle="1" w:styleId="street-address">
    <w:name w:val="street-address"/>
    <w:basedOn w:val="a0"/>
    <w:rsid w:val="009238E2"/>
  </w:style>
  <w:style w:type="character" w:customStyle="1" w:styleId="postal-code">
    <w:name w:val="postal-code"/>
    <w:basedOn w:val="a0"/>
    <w:rsid w:val="009238E2"/>
  </w:style>
  <w:style w:type="character" w:customStyle="1" w:styleId="extended-address">
    <w:name w:val="extended-address"/>
    <w:basedOn w:val="a0"/>
    <w:rsid w:val="009238E2"/>
  </w:style>
  <w:style w:type="character" w:customStyle="1" w:styleId="country-name">
    <w:name w:val="country-name"/>
    <w:basedOn w:val="a0"/>
    <w:rsid w:val="0092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03">
          <w:marLeft w:val="0"/>
          <w:marRight w:val="0"/>
          <w:marTop w:val="10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3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2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235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single" w:sz="4" w:space="13" w:color="EAEAEA"/>
                                <w:right w:val="none" w:sz="0" w:space="0" w:color="auto"/>
                              </w:divBdr>
                              <w:divsChild>
                                <w:div w:id="7833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4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5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6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1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8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6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80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808080"/>
                                                                        <w:left w:val="single" w:sz="4" w:space="0" w:color="808080"/>
                                                                        <w:bottom w:val="single" w:sz="4" w:space="0" w:color="808080"/>
                                                                        <w:right w:val="single" w:sz="4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65105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54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9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52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957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8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587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889966">
                                                                  <w:marLeft w:val="1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7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808080"/>
                                                                        <w:left w:val="single" w:sz="4" w:space="0" w:color="808080"/>
                                                                        <w:bottom w:val="single" w:sz="4" w:space="0" w:color="808080"/>
                                                                        <w:right w:val="single" w:sz="4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90790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19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48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74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94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085489">
                                                                  <w:marLeft w:val="1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0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808080"/>
                                                                        <w:left w:val="single" w:sz="4" w:space="0" w:color="808080"/>
                                                                        <w:bottom w:val="single" w:sz="4" w:space="0" w:color="808080"/>
                                                                        <w:right w:val="single" w:sz="4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78508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92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03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57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09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10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150237">
                                                                  <w:marLeft w:val="1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8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808080"/>
                                                                        <w:left w:val="single" w:sz="4" w:space="0" w:color="808080"/>
                                                                        <w:bottom w:val="single" w:sz="4" w:space="0" w:color="808080"/>
                                                                        <w:right w:val="single" w:sz="4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42723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9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9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2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2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4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33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35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27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8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8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8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859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2CC2-92FF-481B-B298-2969BE6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</cp:revision>
  <cp:lastPrinted>2022-02-07T19:16:00Z</cp:lastPrinted>
  <dcterms:created xsi:type="dcterms:W3CDTF">2022-02-07T16:40:00Z</dcterms:created>
  <dcterms:modified xsi:type="dcterms:W3CDTF">2022-02-07T21:10:00Z</dcterms:modified>
</cp:coreProperties>
</file>