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C3" w:rsidRPr="00225BC3" w:rsidRDefault="00225BC3" w:rsidP="00225BC3">
      <w:pPr>
        <w:widowControl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 w:rsidRPr="00225BC3">
        <w:rPr>
          <w:rFonts w:cs="Times New Roman"/>
          <w:kern w:val="0"/>
          <w:lang w:eastAsia="ru-RU" w:bidi="ar-SA"/>
        </w:rPr>
        <w:t xml:space="preserve">                  </w:t>
      </w:r>
      <w:r w:rsidRPr="00225BC3">
        <w:rPr>
          <w:rFonts w:cs="Times New Roman"/>
          <w:kern w:val="0"/>
          <w:sz w:val="28"/>
          <w:szCs w:val="28"/>
          <w:lang w:eastAsia="ru-RU" w:bidi="ar-SA"/>
        </w:rPr>
        <w:t>муниципальное  бюджетное общеобразовательное учреждение</w:t>
      </w: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 w:rsidRPr="00225BC3">
        <w:rPr>
          <w:rFonts w:cs="Times New Roman"/>
          <w:kern w:val="0"/>
          <w:sz w:val="28"/>
          <w:szCs w:val="28"/>
          <w:lang w:eastAsia="ru-RU" w:bidi="ar-SA"/>
        </w:rPr>
        <w:t>«Горбатовская основная общеобразовательная школа» Боковского района</w:t>
      </w: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800"/>
        <w:gridCol w:w="2720"/>
      </w:tblGrid>
      <w:tr w:rsidR="00225BC3" w:rsidRPr="00225BC3" w:rsidTr="00CC52A1">
        <w:trPr>
          <w:trHeight w:hRule="exact" w:val="274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48" w:line="230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РАССМОТРЕНО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48" w:line="230" w:lineRule="auto"/>
              <w:ind w:left="69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48" w:line="230" w:lineRule="auto"/>
              <w:ind w:left="412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УТВЕРЖДЕНО</w:t>
            </w:r>
          </w:p>
        </w:tc>
      </w:tr>
      <w:tr w:rsidR="00225BC3" w:rsidRPr="00225BC3" w:rsidTr="00CC52A1">
        <w:trPr>
          <w:trHeight w:hRule="exact" w:val="276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line="230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педагогическим советом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line="230" w:lineRule="auto"/>
              <w:ind w:left="69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замдиректора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line="230" w:lineRule="auto"/>
              <w:ind w:left="412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директором</w:t>
            </w:r>
          </w:p>
        </w:tc>
      </w:tr>
    </w:tbl>
    <w:p w:rsidR="00225BC3" w:rsidRPr="00225BC3" w:rsidRDefault="00225BC3" w:rsidP="00225BC3">
      <w:pPr>
        <w:suppressAutoHyphens w:val="0"/>
        <w:autoSpaceDE w:val="0"/>
        <w:autoSpaceDN w:val="0"/>
        <w:spacing w:line="60" w:lineRule="exact"/>
        <w:rPr>
          <w:rFonts w:ascii="Calibri" w:eastAsia="Calibri" w:hAnsi="Calibri" w:cs="Times New Roman"/>
          <w:kern w:val="0"/>
          <w:lang w:eastAsia="en-US" w:bidi="ar-SA"/>
        </w:rPr>
      </w:pPr>
    </w:p>
    <w:tbl>
      <w:tblPr>
        <w:tblW w:w="10102" w:type="dxa"/>
        <w:tblLayout w:type="fixed"/>
        <w:tblLook w:val="04A0" w:firstRow="1" w:lastRow="0" w:firstColumn="1" w:lastColumn="0" w:noHBand="0" w:noVBand="1"/>
      </w:tblPr>
      <w:tblGrid>
        <w:gridCol w:w="3202"/>
        <w:gridCol w:w="3460"/>
        <w:gridCol w:w="3440"/>
      </w:tblGrid>
      <w:tr w:rsidR="00225BC3" w:rsidRPr="00225BC3" w:rsidTr="00CC52A1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60" w:line="230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60" w:line="230" w:lineRule="auto"/>
              <w:jc w:val="center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_______Т.И. Ситникова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60" w:line="230" w:lineRule="auto"/>
              <w:ind w:left="372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_______М.Е. Емельянова</w:t>
            </w:r>
          </w:p>
        </w:tc>
      </w:tr>
      <w:tr w:rsidR="00225BC3" w:rsidRPr="00225BC3" w:rsidTr="00CC52A1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106" w:line="230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Протокол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106" w:line="230" w:lineRule="auto"/>
              <w:ind w:left="372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Приказ №27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106" w:line="230" w:lineRule="auto"/>
              <w:ind w:left="372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Приказ №27</w:t>
            </w:r>
          </w:p>
        </w:tc>
      </w:tr>
      <w:tr w:rsidR="00225BC3" w:rsidRPr="00225BC3" w:rsidTr="00CC52A1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94" w:line="230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от "07" 08.2023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94" w:line="230" w:lineRule="auto"/>
              <w:ind w:left="316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от "07" 08.2023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25BC3" w:rsidRPr="00225BC3" w:rsidRDefault="00225BC3" w:rsidP="00225BC3">
            <w:pPr>
              <w:suppressAutoHyphens w:val="0"/>
              <w:autoSpaceDE w:val="0"/>
              <w:autoSpaceDN w:val="0"/>
              <w:spacing w:before="94" w:line="230" w:lineRule="auto"/>
              <w:ind w:left="372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225BC3">
              <w:rPr>
                <w:rFonts w:cs="Times New Roman"/>
                <w:color w:val="000000"/>
                <w:w w:val="102"/>
                <w:kern w:val="0"/>
                <w:lang w:eastAsia="en-US" w:bidi="ar-SA"/>
              </w:rPr>
              <w:t>от "07" 08.2023 г.</w:t>
            </w:r>
          </w:p>
        </w:tc>
      </w:tr>
    </w:tbl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kern w:val="0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lang w:eastAsia="ru-RU" w:bidi="ar-SA"/>
        </w:rPr>
      </w:pPr>
      <w:r w:rsidRPr="00225BC3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Рабочая программа</w:t>
      </w: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suppressAutoHyphens w:val="0"/>
        <w:spacing w:line="360" w:lineRule="auto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225BC3">
        <w:rPr>
          <w:rFonts w:cs="Times New Roman"/>
          <w:b/>
          <w:kern w:val="0"/>
          <w:sz w:val="28"/>
          <w:szCs w:val="28"/>
          <w:lang w:eastAsia="ru-RU" w:bidi="ar-SA"/>
        </w:rPr>
        <w:t>по внеурочной деятельности</w:t>
      </w:r>
    </w:p>
    <w:p w:rsidR="00225BC3" w:rsidRPr="00225BC3" w:rsidRDefault="00225BC3" w:rsidP="00225BC3">
      <w:pPr>
        <w:suppressAutoHyphens w:val="0"/>
        <w:spacing w:line="360" w:lineRule="auto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225BC3">
        <w:rPr>
          <w:rFonts w:cs="Times New Roman"/>
          <w:b/>
          <w:kern w:val="0"/>
          <w:sz w:val="28"/>
          <w:szCs w:val="28"/>
          <w:lang w:eastAsia="ru-RU" w:bidi="ar-SA"/>
        </w:rPr>
        <w:t>« Казачий перепляс»</w:t>
      </w:r>
    </w:p>
    <w:p w:rsidR="00225BC3" w:rsidRPr="00225BC3" w:rsidRDefault="00225BC3" w:rsidP="00225BC3">
      <w:pPr>
        <w:suppressAutoHyphens w:val="0"/>
        <w:spacing w:line="360" w:lineRule="auto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 w:rsidRPr="00225BC3">
        <w:rPr>
          <w:rFonts w:cs="Times New Roman"/>
          <w:kern w:val="0"/>
          <w:sz w:val="28"/>
          <w:szCs w:val="28"/>
          <w:lang w:eastAsia="ru-RU" w:bidi="ar-SA"/>
        </w:rPr>
        <w:t xml:space="preserve">для 1,3 класса   начального общего образования   </w:t>
      </w:r>
      <w:r w:rsidRPr="00225BC3">
        <w:rPr>
          <w:rFonts w:cs="Times New Roman"/>
          <w:b/>
          <w:i/>
          <w:kern w:val="0"/>
          <w:sz w:val="28"/>
          <w:szCs w:val="28"/>
          <w:lang w:eastAsia="ru-RU" w:bidi="ar-SA"/>
        </w:rPr>
        <w:t xml:space="preserve">  </w:t>
      </w:r>
    </w:p>
    <w:p w:rsidR="00225BC3" w:rsidRPr="00225BC3" w:rsidRDefault="00225BC3" w:rsidP="00225BC3">
      <w:pPr>
        <w:suppressAutoHyphens w:val="0"/>
        <w:spacing w:line="360" w:lineRule="auto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 w:rsidRPr="00225BC3">
        <w:rPr>
          <w:rFonts w:cs="Times New Roman"/>
          <w:kern w:val="0"/>
          <w:sz w:val="28"/>
          <w:szCs w:val="28"/>
          <w:lang w:eastAsia="ru-RU" w:bidi="ar-SA"/>
        </w:rPr>
        <w:t xml:space="preserve">на 2023-2024год </w:t>
      </w:r>
    </w:p>
    <w:p w:rsidR="00225BC3" w:rsidRPr="00225BC3" w:rsidRDefault="00225BC3" w:rsidP="00225BC3">
      <w:pPr>
        <w:suppressAutoHyphens w:val="0"/>
        <w:spacing w:line="360" w:lineRule="auto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spacing w:line="252" w:lineRule="auto"/>
        <w:jc w:val="center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  <w:r w:rsidRPr="00225BC3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х. Горбатов</w:t>
      </w: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p w:rsidR="00225BC3" w:rsidRPr="00225BC3" w:rsidRDefault="00225BC3" w:rsidP="00225BC3">
      <w:pPr>
        <w:widowControl w:val="0"/>
        <w:suppressAutoHyphens w:val="0"/>
        <w:autoSpaceDE w:val="0"/>
        <w:autoSpaceDN w:val="0"/>
        <w:adjustRightInd w:val="0"/>
        <w:jc w:val="center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  <w:r w:rsidRPr="00225BC3">
        <w:rPr>
          <w:rFonts w:cs="Times New Roman"/>
          <w:color w:val="000000"/>
          <w:kern w:val="0"/>
          <w:sz w:val="28"/>
          <w:szCs w:val="28"/>
          <w:lang w:eastAsia="ru-RU" w:bidi="ar-SA"/>
        </w:rPr>
        <w:t>2023 – 2024 уч. г</w:t>
      </w:r>
      <w:r w:rsidRPr="00225BC3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.</w:t>
      </w:r>
    </w:p>
    <w:p w:rsidR="00225BC3" w:rsidRPr="00225BC3" w:rsidRDefault="00225BC3" w:rsidP="00225BC3">
      <w:pPr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25BC3" w:rsidRDefault="00225BC3" w:rsidP="00CB5595">
      <w:pPr>
        <w:suppressAutoHyphens w:val="0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225BC3" w:rsidRDefault="00225BC3" w:rsidP="00CB5595">
      <w:pPr>
        <w:suppressAutoHyphens w:val="0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225BC3" w:rsidRDefault="00225BC3" w:rsidP="00CB5595">
      <w:pPr>
        <w:suppressAutoHyphens w:val="0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CB5595" w:rsidRPr="00CB5595" w:rsidRDefault="00CB5595" w:rsidP="00CB5595">
      <w:pPr>
        <w:suppressAutoHyphens w:val="0"/>
        <w:rPr>
          <w:rFonts w:eastAsiaTheme="minorHAnsi" w:cs="Times New Roman"/>
          <w:kern w:val="0"/>
          <w:lang w:eastAsia="en-US" w:bidi="ar-SA"/>
        </w:rPr>
      </w:pPr>
      <w:bookmarkStart w:id="0" w:name="_GoBack"/>
      <w:bookmarkEnd w:id="0"/>
      <w:r w:rsidRPr="00CB5595">
        <w:rPr>
          <w:rFonts w:cs="Times New Roman"/>
          <w:b/>
          <w:bCs/>
          <w:color w:val="000000"/>
          <w:kern w:val="0"/>
          <w:lang w:eastAsia="ru-RU" w:bidi="ar-SA"/>
        </w:rPr>
        <w:lastRenderedPageBreak/>
        <w:t>Пояснительная записка</w:t>
      </w:r>
    </w:p>
    <w:p w:rsidR="00FA4DB1" w:rsidRPr="00CB5595" w:rsidRDefault="00CB5595" w:rsidP="005564E8">
      <w:pPr>
        <w:shd w:val="clear" w:color="auto" w:fill="FFFFFF"/>
        <w:suppressAutoHyphens w:val="0"/>
        <w:spacing w:after="150" w:line="360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 </w:t>
      </w:r>
      <w:r w:rsidR="00FA4DB1" w:rsidRPr="00CB5595">
        <w:rPr>
          <w:rFonts w:cs="Times New Roman"/>
          <w:bCs/>
          <w:color w:val="000000"/>
          <w:kern w:val="0"/>
          <w:lang w:eastAsia="ru-RU" w:bidi="ar-SA"/>
        </w:rPr>
        <w:t>Формы и методы проведения занятий</w:t>
      </w:r>
      <w:r w:rsidR="00FA4DB1" w:rsidRPr="00CB5595">
        <w:rPr>
          <w:rFonts w:cs="Times New Roman"/>
          <w:color w:val="000000"/>
          <w:kern w:val="0"/>
          <w:lang w:eastAsia="ru-RU" w:bidi="ar-SA"/>
        </w:rPr>
        <w:t>: игровые моменты, ролевые игры, направленные на переключение внимания, разгрузку и отдых.</w:t>
      </w:r>
    </w:p>
    <w:p w:rsidR="00FA4DB1" w:rsidRPr="00CB5595" w:rsidRDefault="00FA4798" w:rsidP="005564E8">
      <w:pPr>
        <w:shd w:val="clear" w:color="auto" w:fill="FFFFFF"/>
        <w:suppressAutoHyphens w:val="0"/>
        <w:spacing w:after="150" w:line="360" w:lineRule="auto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>Программа “Казачий перепляс</w:t>
      </w:r>
      <w:r w:rsidR="00FA4DB1" w:rsidRPr="00CB5595">
        <w:rPr>
          <w:rFonts w:cs="Times New Roman"/>
          <w:color w:val="000000"/>
          <w:kern w:val="0"/>
          <w:lang w:eastAsia="ru-RU" w:bidi="ar-SA"/>
        </w:rPr>
        <w:t>” – танцевальной направленности. Она разработана на основе программы «Ритмика и бальные танцы» под редакцией Е.И.Мошковой.</w:t>
      </w:r>
    </w:p>
    <w:p w:rsidR="00FA4DB1" w:rsidRDefault="00CB5595" w:rsidP="005564E8">
      <w:pPr>
        <w:shd w:val="clear" w:color="auto" w:fill="FFFFFF"/>
        <w:suppressAutoHyphens w:val="0"/>
        <w:spacing w:after="150" w:line="360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Одна из важнейших задач нашей школы – охрана здоровья детей. Забота о здоровье детей – важнейшая обязанность всех государственных учебных учреждений. Данная программа направлена на обеспечение наиболее благоприятных условий роста и развития детей, на укрепление их здоровья, что обеспечивает значительные успехи в борьбе с заболеваниями. Состояние здоровья ребенка, его сопротивляемость заболеваниям связаны с резервными возможностями организма. Эти возможности при целенаправленном воздействии способны значительно увеличить функциональные способности растущего организма и стать основой его здоровой жизни. Дети обладают поразительно высоким двигательным потенциалом, они способны осваивать сложные и требующие большого функционального напряжения виды движений. Растущий организм особенно нуждается в мышечной деятельности, поэтому недостаточная двигательная активность, некомпенсируемая необходимыми по объему и интенсивности физическими нагрузками, приводит к развитию ряда заболеваний.</w:t>
      </w:r>
      <w:r w:rsidR="00FA4DB1">
        <w:rPr>
          <w:rFonts w:cs="Times New Roman"/>
          <w:color w:val="000000"/>
          <w:kern w:val="0"/>
          <w:lang w:eastAsia="ru-RU" w:bidi="ar-SA"/>
        </w:rPr>
        <w:t xml:space="preserve"> </w:t>
      </w:r>
    </w:p>
    <w:p w:rsidR="00FA4DB1" w:rsidRPr="00CB5595" w:rsidRDefault="00A361CE" w:rsidP="00CB5595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 </w:t>
      </w:r>
    </w:p>
    <w:p w:rsidR="00CB5595" w:rsidRPr="00CB5595" w:rsidRDefault="00CB5595" w:rsidP="00FA4DB1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B5595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FA4DB1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CB5595" w:rsidRPr="00CB5595" w:rsidRDefault="00FA4DB1" w:rsidP="00CB5595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CB5595" w:rsidRPr="00CB5595" w:rsidRDefault="00FA4DB1" w:rsidP="00CB5595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CB5595" w:rsidRPr="00CB5595" w:rsidRDefault="00FA4DB1" w:rsidP="00CB5595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CB5595" w:rsidRPr="00CB5595" w:rsidRDefault="00CB5595" w:rsidP="00CB5595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spacing w:after="15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spacing w:after="15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p w:rsidR="00F75109" w:rsidRPr="00F75109" w:rsidRDefault="005564E8" w:rsidP="00F75109">
      <w:pPr>
        <w:suppressAutoHyphens w:val="0"/>
        <w:spacing w:line="360" w:lineRule="auto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:rsidR="00F75109" w:rsidRPr="00F75109" w:rsidRDefault="00F75109" w:rsidP="00F75109">
      <w:pPr>
        <w:shd w:val="clear" w:color="auto" w:fill="FFFFFF"/>
        <w:autoSpaceDE w:val="0"/>
        <w:spacing w:line="360" w:lineRule="auto"/>
        <w:rPr>
          <w:rFonts w:cs="Times New Roman"/>
          <w:b/>
          <w:sz w:val="28"/>
          <w:szCs w:val="28"/>
        </w:rPr>
      </w:pPr>
    </w:p>
    <w:p w:rsidR="009C3307" w:rsidRDefault="009C3307" w:rsidP="00F75109">
      <w:pPr>
        <w:shd w:val="clear" w:color="auto" w:fill="FFFFFF"/>
        <w:autoSpaceDE w:val="0"/>
        <w:spacing w:line="360" w:lineRule="auto"/>
        <w:rPr>
          <w:rFonts w:cs="Times New Roman"/>
          <w:b/>
          <w:sz w:val="28"/>
          <w:szCs w:val="28"/>
        </w:rPr>
      </w:pPr>
    </w:p>
    <w:p w:rsidR="00A361CE" w:rsidRDefault="00A361CE" w:rsidP="00F75109">
      <w:pPr>
        <w:shd w:val="clear" w:color="auto" w:fill="FFFFFF"/>
        <w:autoSpaceDE w:val="0"/>
        <w:spacing w:line="360" w:lineRule="auto"/>
        <w:rPr>
          <w:rFonts w:cs="Times New Roman"/>
          <w:b/>
          <w:sz w:val="28"/>
          <w:szCs w:val="28"/>
        </w:rPr>
      </w:pPr>
    </w:p>
    <w:p w:rsidR="00A361CE" w:rsidRDefault="00A361CE" w:rsidP="00F75109">
      <w:pPr>
        <w:shd w:val="clear" w:color="auto" w:fill="FFFFFF"/>
        <w:autoSpaceDE w:val="0"/>
        <w:spacing w:line="360" w:lineRule="auto"/>
        <w:rPr>
          <w:rFonts w:cs="Times New Roman"/>
          <w:b/>
          <w:sz w:val="28"/>
          <w:szCs w:val="28"/>
        </w:rPr>
      </w:pPr>
    </w:p>
    <w:p w:rsidR="00A361CE" w:rsidRDefault="00A361CE" w:rsidP="00F75109">
      <w:pPr>
        <w:shd w:val="clear" w:color="auto" w:fill="FFFFFF"/>
        <w:autoSpaceDE w:val="0"/>
        <w:spacing w:line="360" w:lineRule="auto"/>
        <w:rPr>
          <w:rFonts w:cs="Times New Roman"/>
          <w:b/>
          <w:sz w:val="28"/>
          <w:szCs w:val="28"/>
        </w:rPr>
      </w:pPr>
    </w:p>
    <w:p w:rsidR="00F75109" w:rsidRPr="00F75109" w:rsidRDefault="00F75109" w:rsidP="00F75109">
      <w:pPr>
        <w:shd w:val="clear" w:color="auto" w:fill="FFFFFF"/>
        <w:autoSpaceDE w:val="0"/>
        <w:spacing w:line="360" w:lineRule="auto"/>
        <w:rPr>
          <w:rFonts w:cs="Times New Roman"/>
          <w:b/>
          <w:sz w:val="28"/>
          <w:szCs w:val="28"/>
        </w:rPr>
      </w:pPr>
      <w:r w:rsidRPr="00F75109">
        <w:rPr>
          <w:rFonts w:cs="Times New Roman"/>
          <w:b/>
          <w:sz w:val="28"/>
          <w:szCs w:val="28"/>
        </w:rPr>
        <w:lastRenderedPageBreak/>
        <w:t>Планируемые результаты изучения курса</w:t>
      </w:r>
    </w:p>
    <w:p w:rsidR="00F75109" w:rsidRPr="00F75109" w:rsidRDefault="00F75109" w:rsidP="00150A02">
      <w:pPr>
        <w:suppressAutoHyphens w:val="0"/>
        <w:spacing w:line="276" w:lineRule="auto"/>
        <w:rPr>
          <w:rFonts w:cs="Times New Roman"/>
          <w:kern w:val="0"/>
          <w:lang w:eastAsia="ru-RU" w:bidi="ar-SA"/>
        </w:rPr>
      </w:pPr>
      <w:r w:rsidRPr="00F75109">
        <w:rPr>
          <w:rFonts w:cs="Times New Roman"/>
          <w:kern w:val="0"/>
          <w:lang w:eastAsia="ru-RU" w:bidi="ar-SA"/>
        </w:rPr>
        <w:t>Программа обеспечивает достижение необходимых личностных, метапредметных, предметных результатов освоения курса, заложенных в ФГОС НОО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b/>
          <w:bCs/>
          <w:color w:val="000000"/>
          <w:kern w:val="0"/>
          <w:lang w:eastAsia="ru-RU" w:bidi="ar-SA"/>
        </w:rPr>
        <w:t>Результаты изучения:</w:t>
      </w:r>
    </w:p>
    <w:p w:rsidR="00150A02" w:rsidRPr="00CB5595" w:rsidRDefault="00150A02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i/>
          <w:iCs/>
          <w:color w:val="000000"/>
          <w:kern w:val="0"/>
          <w:lang w:eastAsia="ru-RU" w:bidi="ar-SA"/>
        </w:rPr>
        <w:t xml:space="preserve"> </w:t>
      </w:r>
      <w:r w:rsidRPr="00CB5595">
        <w:rPr>
          <w:rFonts w:cs="Times New Roman"/>
          <w:b/>
          <w:bCs/>
          <w:color w:val="000000"/>
          <w:kern w:val="0"/>
          <w:lang w:eastAsia="ru-RU" w:bidi="ar-SA"/>
        </w:rPr>
        <w:t>Личностные результаты</w:t>
      </w:r>
    </w:p>
    <w:p w:rsidR="00FA4DB1" w:rsidRPr="00CB5595" w:rsidRDefault="00150A02" w:rsidP="005564E8">
      <w:pPr>
        <w:shd w:val="clear" w:color="auto" w:fill="FFFFFF"/>
        <w:suppressAutoHyphens w:val="0"/>
        <w:spacing w:after="150" w:line="360" w:lineRule="auto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>Сформированн</w:t>
      </w:r>
      <w:r w:rsidRPr="00CB5595">
        <w:rPr>
          <w:rFonts w:cs="Times New Roman"/>
          <w:color w:val="000000"/>
          <w:kern w:val="0"/>
          <w:lang w:eastAsia="ru-RU" w:bidi="ar-SA"/>
        </w:rPr>
        <w:t xml:space="preserve">ость </w:t>
      </w:r>
      <w:r>
        <w:rPr>
          <w:rFonts w:cs="Times New Roman"/>
          <w:color w:val="000000"/>
          <w:kern w:val="0"/>
          <w:lang w:eastAsia="ru-RU" w:bidi="ar-SA"/>
        </w:rPr>
        <w:t xml:space="preserve"> </w:t>
      </w:r>
      <w:r w:rsidRPr="00CB5595">
        <w:rPr>
          <w:rFonts w:cs="Times New Roman"/>
          <w:color w:val="000000"/>
          <w:kern w:val="0"/>
          <w:lang w:eastAsia="ru-RU" w:bidi="ar-SA"/>
        </w:rPr>
        <w:t>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  <w:r>
        <w:rPr>
          <w:rFonts w:cs="Times New Roman"/>
          <w:color w:val="000000"/>
          <w:kern w:val="0"/>
          <w:lang w:eastAsia="ru-RU" w:bidi="ar-SA"/>
        </w:rPr>
        <w:t xml:space="preserve"> </w:t>
      </w:r>
      <w:r w:rsidR="00FA4DB1" w:rsidRPr="00CB5595">
        <w:rPr>
          <w:rFonts w:cs="Times New Roman"/>
          <w:color w:val="000000"/>
          <w:kern w:val="0"/>
          <w:lang w:eastAsia="ru-RU" w:bidi="ar-SA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  <w:r>
        <w:rPr>
          <w:rFonts w:cs="Times New Roman"/>
          <w:color w:val="000000"/>
          <w:kern w:val="0"/>
          <w:lang w:eastAsia="ru-RU" w:bidi="ar-SA"/>
        </w:rPr>
        <w:t xml:space="preserve"> </w:t>
      </w:r>
      <w:r w:rsidR="00FA4DB1" w:rsidRPr="00CB5595">
        <w:rPr>
          <w:rFonts w:cs="Times New Roman"/>
          <w:color w:val="000000"/>
          <w:kern w:val="0"/>
          <w:lang w:eastAsia="ru-RU" w:bidi="ar-SA"/>
        </w:rPr>
        <w:t>Проявление положительных качеств личности и управления своими эмоциями в различных ситуациях и условиях;</w:t>
      </w:r>
      <w:r>
        <w:rPr>
          <w:rFonts w:cs="Times New Roman"/>
          <w:color w:val="000000"/>
          <w:kern w:val="0"/>
          <w:lang w:eastAsia="ru-RU" w:bidi="ar-SA"/>
        </w:rPr>
        <w:t xml:space="preserve">  </w:t>
      </w:r>
      <w:r w:rsidR="00FA4DB1" w:rsidRPr="00CB5595">
        <w:rPr>
          <w:rFonts w:cs="Times New Roman"/>
          <w:color w:val="000000"/>
          <w:kern w:val="0"/>
          <w:lang w:eastAsia="ru-RU" w:bidi="ar-SA"/>
        </w:rPr>
        <w:t>Проявление дисциплинированности, трудолюбие и упорство в достижении поставленных целей;</w:t>
      </w:r>
      <w:r>
        <w:rPr>
          <w:rFonts w:cs="Times New Roman"/>
          <w:color w:val="000000"/>
          <w:kern w:val="0"/>
          <w:lang w:eastAsia="ru-RU" w:bidi="ar-SA"/>
        </w:rPr>
        <w:t xml:space="preserve">  </w:t>
      </w:r>
      <w:r w:rsidR="00FA4DB1" w:rsidRPr="00CB5595">
        <w:rPr>
          <w:rFonts w:cs="Times New Roman"/>
          <w:color w:val="000000"/>
          <w:kern w:val="0"/>
          <w:lang w:eastAsia="ru-RU" w:bidi="ar-SA"/>
        </w:rPr>
        <w:t>Оказание бескорыстной помощи своим сверстникам, нахождение с ними общего языка и общих интересов.</w:t>
      </w:r>
    </w:p>
    <w:p w:rsidR="00150A02" w:rsidRPr="00CB5595" w:rsidRDefault="00150A02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b/>
          <w:bCs/>
          <w:color w:val="000000"/>
          <w:kern w:val="0"/>
          <w:lang w:eastAsia="ru-RU" w:bidi="ar-SA"/>
        </w:rPr>
        <w:t>Метапредметные результаты</w:t>
      </w:r>
    </w:p>
    <w:p w:rsidR="00150A02" w:rsidRPr="00CB5595" w:rsidRDefault="00150A02" w:rsidP="00150A02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регулятивные</w:t>
      </w:r>
    </w:p>
    <w:p w:rsidR="00150A02" w:rsidRPr="00CB5595" w:rsidRDefault="00150A02" w:rsidP="00150A02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проявлять познавательную инициативу в учебном со</w:t>
      </w:r>
      <w:r w:rsidRPr="00CB5595">
        <w:rPr>
          <w:rFonts w:cs="Times New Roman"/>
          <w:color w:val="000000"/>
          <w:kern w:val="0"/>
          <w:lang w:eastAsia="ru-RU" w:bidi="ar-SA"/>
        </w:rPr>
        <w:softHyphen/>
        <w:t>трудничестве;</w:t>
      </w:r>
    </w:p>
    <w:p w:rsidR="00150A02" w:rsidRPr="00CB5595" w:rsidRDefault="00150A02" w:rsidP="00150A02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умение действовать по плану и планировать свою деятельность.</w:t>
      </w:r>
    </w:p>
    <w:p w:rsidR="00150A02" w:rsidRPr="00CB5595" w:rsidRDefault="00150A02" w:rsidP="00150A02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воплощение музыкальных образов при разучивании и исполнении танцевальных движений.</w:t>
      </w:r>
    </w:p>
    <w:p w:rsidR="005564E8" w:rsidRDefault="005564E8" w:rsidP="005564E8">
      <w:pPr>
        <w:shd w:val="clear" w:color="auto" w:fill="FFFFFF"/>
        <w:suppressAutoHyphens w:val="0"/>
        <w:spacing w:after="150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П</w:t>
      </w:r>
      <w:r w:rsidR="00150A02" w:rsidRPr="00CB5595">
        <w:rPr>
          <w:rFonts w:cs="Times New Roman"/>
          <w:color w:val="000000"/>
          <w:kern w:val="0"/>
          <w:lang w:eastAsia="ru-RU" w:bidi="ar-SA"/>
        </w:rPr>
        <w:t>ознавательные</w:t>
      </w:r>
    </w:p>
    <w:p w:rsidR="00150A02" w:rsidRPr="00CB5595" w:rsidRDefault="00150A02" w:rsidP="005564E8">
      <w:pPr>
        <w:shd w:val="clear" w:color="auto" w:fill="FFFFFF"/>
        <w:suppressAutoHyphens w:val="0"/>
        <w:spacing w:after="150" w:line="360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 xml:space="preserve">умение контролировать и оценивать свои действия, вносить коррективы </w:t>
      </w:r>
      <w:r w:rsidRPr="00150A02">
        <w:rPr>
          <w:rFonts w:cs="Times New Roman"/>
          <w:color w:val="000000"/>
          <w:kern w:val="0"/>
          <w:lang w:eastAsia="ru-RU" w:bidi="ar-SA"/>
        </w:rPr>
        <w:t xml:space="preserve">   </w:t>
      </w:r>
      <w:r w:rsidRPr="00CB5595">
        <w:rPr>
          <w:rFonts w:cs="Times New Roman"/>
          <w:color w:val="000000"/>
          <w:kern w:val="0"/>
          <w:lang w:eastAsia="ru-RU" w:bidi="ar-SA"/>
        </w:rPr>
        <w:t>в их выполнение на основе оценки и учёта характера ошибок, проявлять инициативу и самостоятельность в обучении;</w:t>
      </w:r>
    </w:p>
    <w:p w:rsidR="00150A02" w:rsidRPr="00CB5595" w:rsidRDefault="00150A02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рассчитываться на первый, второй, третий для последу</w:t>
      </w:r>
      <w:r w:rsidRPr="00CB5595">
        <w:rPr>
          <w:rFonts w:cs="Times New Roman"/>
          <w:color w:val="000000"/>
          <w:kern w:val="0"/>
          <w:lang w:eastAsia="ru-RU" w:bidi="ar-SA"/>
        </w:rPr>
        <w:softHyphen/>
        <w:t>ющего построения в три колонны, шеренги;</w:t>
      </w:r>
    </w:p>
    <w:p w:rsidR="00150A02" w:rsidRPr="00CB5595" w:rsidRDefault="00150A02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соблюдать правильную дистанцию в колонне по три и в концентрических кругах;</w:t>
      </w:r>
    </w:p>
    <w:p w:rsidR="00150A02" w:rsidRPr="00CB5595" w:rsidRDefault="00150A02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самостоятельно выполнять требуемые перемены направ</w:t>
      </w:r>
      <w:r w:rsidRPr="00CB5595">
        <w:rPr>
          <w:rFonts w:cs="Times New Roman"/>
          <w:color w:val="000000"/>
          <w:kern w:val="0"/>
          <w:lang w:eastAsia="ru-RU" w:bidi="ar-SA"/>
        </w:rPr>
        <w:softHyphen/>
        <w:t>ления и темпа движений, руководствуясь музыкой;</w:t>
      </w:r>
    </w:p>
    <w:p w:rsidR="00150A02" w:rsidRPr="00CB5595" w:rsidRDefault="00150A02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150A02" w:rsidRPr="00CB5595" w:rsidRDefault="00150A02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передавать хлопками ритмический рисунок мелодии;</w:t>
      </w:r>
    </w:p>
    <w:p w:rsidR="00150A02" w:rsidRPr="00CB5595" w:rsidRDefault="00150A02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lastRenderedPageBreak/>
        <w:t>повторять любой ритм, заданный учителем;</w:t>
      </w:r>
    </w:p>
    <w:p w:rsidR="00150A02" w:rsidRPr="00CB5595" w:rsidRDefault="00150A02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задавать самим ритм одноклассникам и проверять пра</w:t>
      </w:r>
      <w:r w:rsidRPr="00CB5595">
        <w:rPr>
          <w:rFonts w:cs="Times New Roman"/>
          <w:color w:val="000000"/>
          <w:kern w:val="0"/>
          <w:lang w:eastAsia="ru-RU" w:bidi="ar-SA"/>
        </w:rPr>
        <w:softHyphen/>
        <w:t>вильность его исполнения (хлопками или притопами).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Обеспечение защиты и сохранности природы во время активного отдыха и занятий ритмикой;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150A02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Оценка красоты телосложения и осанки, сравнение их с эталонными образцами.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iCs/>
          <w:color w:val="000000"/>
          <w:kern w:val="0"/>
          <w:lang w:eastAsia="ru-RU" w:bidi="ar-SA"/>
        </w:rPr>
        <w:t>Предметными результатами</w:t>
      </w:r>
      <w:r w:rsidRPr="00CB5595">
        <w:rPr>
          <w:rFonts w:cs="Times New Roman"/>
          <w:color w:val="000000"/>
          <w:kern w:val="0"/>
          <w:lang w:eastAsia="ru-RU" w:bidi="ar-SA"/>
        </w:rPr>
        <w:t> является сформированность следующих умений: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Планирование занятий ритмикой в режиме дня;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Представления ритмики как средства укрепления здоровья, физического развития и физической подготовки человека;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Бережное обращение с инвентарём и оборудованием, соблюдение техники безопасности к местам проведения;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Объяснение в доступной форме правил выполнения двигательных действий, анализ и поиск ошибок, исправления их;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Выполнение жизненно важных двигательных навыков и умений различными способами в различных условиях.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b/>
          <w:bCs/>
          <w:color w:val="000000"/>
          <w:kern w:val="0"/>
          <w:lang w:eastAsia="ru-RU" w:bidi="ar-SA"/>
        </w:rPr>
        <w:t>Коммуникативные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учитывать разные мнения и интересы и обосновывать собственную позицию;</w:t>
      </w:r>
    </w:p>
    <w:p w:rsidR="00FA4DB1" w:rsidRPr="00CB5595" w:rsidRDefault="00FA4DB1" w:rsidP="00150A02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5564E8" w:rsidRDefault="00FA4DB1" w:rsidP="005564E8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учитывать разные мнения и стремиться к координации различных позиций в сотрудничестве;</w:t>
      </w:r>
    </w:p>
    <w:p w:rsidR="00FA4DB1" w:rsidRPr="00CB5595" w:rsidRDefault="00FA4DB1" w:rsidP="005564E8">
      <w:pPr>
        <w:shd w:val="clear" w:color="auto" w:fill="FFFFFF"/>
        <w:suppressAutoHyphens w:val="0"/>
        <w:spacing w:after="150" w:line="276" w:lineRule="auto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b/>
          <w:bCs/>
          <w:color w:val="000000"/>
          <w:kern w:val="0"/>
          <w:lang w:eastAsia="ru-RU" w:bidi="ar-SA"/>
        </w:rPr>
        <w:t>участие в музыкально-концертной жизни класса, школы, города и др.;</w:t>
      </w:r>
    </w:p>
    <w:p w:rsidR="005564E8" w:rsidRDefault="005564E8" w:rsidP="00FA4DB1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5564E8" w:rsidRDefault="005564E8" w:rsidP="00FA4DB1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5564E8" w:rsidRDefault="005564E8" w:rsidP="00FA4DB1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F75109" w:rsidRPr="00F75109" w:rsidRDefault="00FA4DB1" w:rsidP="00FA4DB1">
      <w:pPr>
        <w:shd w:val="clear" w:color="auto" w:fill="FFFFFF"/>
        <w:autoSpaceDE w:val="0"/>
        <w:spacing w:line="360" w:lineRule="auto"/>
        <w:rPr>
          <w:rFonts w:cs="Times New Roman"/>
          <w:b/>
          <w:bCs/>
        </w:rPr>
      </w:pPr>
      <w:r w:rsidRPr="00CB5595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 xml:space="preserve"> </w:t>
      </w:r>
      <w:r w:rsidR="00F75109" w:rsidRPr="00F75109">
        <w:rPr>
          <w:rFonts w:cs="Times New Roman"/>
          <w:b/>
          <w:bCs/>
          <w:sz w:val="28"/>
          <w:szCs w:val="28"/>
        </w:rPr>
        <w:t>Содержание рабочей программы</w:t>
      </w:r>
    </w:p>
    <w:p w:rsidR="00CB5595" w:rsidRPr="00150A02" w:rsidRDefault="00150A02" w:rsidP="00150A02">
      <w:pPr>
        <w:shd w:val="clear" w:color="auto" w:fill="FFFFFF"/>
        <w:suppressAutoHyphens w:val="0"/>
        <w:spacing w:after="150"/>
        <w:rPr>
          <w:rFonts w:cs="Times New Roman"/>
          <w:b/>
          <w:color w:val="000000"/>
          <w:kern w:val="0"/>
          <w:lang w:eastAsia="ru-RU" w:bidi="ar-SA"/>
        </w:rPr>
      </w:pPr>
      <w:r w:rsidRPr="00150A02">
        <w:rPr>
          <w:rFonts w:cs="Times New Roman"/>
          <w:b/>
          <w:color w:val="000000"/>
          <w:kern w:val="0"/>
          <w:lang w:eastAsia="ru-RU" w:bidi="ar-SA"/>
        </w:rPr>
        <w:t>1.</w:t>
      </w:r>
      <w:r w:rsidR="00FA4DB1" w:rsidRPr="00150A02">
        <w:rPr>
          <w:rFonts w:cs="Times New Roman"/>
          <w:b/>
          <w:color w:val="000000"/>
          <w:kern w:val="0"/>
          <w:lang w:eastAsia="ru-RU" w:bidi="ar-SA"/>
        </w:rPr>
        <w:t>«Ритмика, элементы музыкальной грамоты»</w:t>
      </w:r>
      <w:r w:rsidR="00F75109" w:rsidRPr="00150A02">
        <w:rPr>
          <w:rFonts w:cs="Times New Roman"/>
          <w:b/>
          <w:color w:val="000000"/>
          <w:kern w:val="0"/>
          <w:lang w:eastAsia="ru-RU" w:bidi="ar-SA"/>
        </w:rPr>
        <w:t>.</w:t>
      </w:r>
    </w:p>
    <w:p w:rsidR="00150A02" w:rsidRPr="00150A02" w:rsidRDefault="00150A02" w:rsidP="00CB5595">
      <w:pPr>
        <w:shd w:val="clear" w:color="auto" w:fill="FFFFFF"/>
        <w:autoSpaceDE w:val="0"/>
        <w:spacing w:line="360" w:lineRule="auto"/>
        <w:rPr>
          <w:rFonts w:cs="Times New Roman"/>
          <w:b/>
          <w:color w:val="000000"/>
          <w:kern w:val="0"/>
          <w:lang w:eastAsia="ru-RU" w:bidi="ar-SA"/>
        </w:rPr>
      </w:pPr>
      <w:r w:rsidRPr="00150A02">
        <w:rPr>
          <w:rFonts w:cs="Times New Roman"/>
          <w:b/>
          <w:color w:val="000000"/>
          <w:kern w:val="0"/>
          <w:lang w:eastAsia="ru-RU" w:bidi="ar-SA"/>
        </w:rPr>
        <w:t>2.</w:t>
      </w:r>
      <w:r w:rsidRPr="00CB5595">
        <w:rPr>
          <w:rFonts w:cs="Times New Roman"/>
          <w:b/>
          <w:color w:val="000000"/>
          <w:kern w:val="0"/>
          <w:lang w:eastAsia="ru-RU" w:bidi="ar-SA"/>
        </w:rPr>
        <w:t>«Танцевальная азбука»</w:t>
      </w:r>
    </w:p>
    <w:p w:rsidR="00150A02" w:rsidRPr="00150A02" w:rsidRDefault="00150A02" w:rsidP="00CB5595">
      <w:pPr>
        <w:shd w:val="clear" w:color="auto" w:fill="FFFFFF"/>
        <w:autoSpaceDE w:val="0"/>
        <w:spacing w:line="360" w:lineRule="auto"/>
        <w:rPr>
          <w:rFonts w:cs="Times New Roman"/>
          <w:b/>
          <w:color w:val="000000"/>
          <w:kern w:val="0"/>
          <w:lang w:eastAsia="ru-RU" w:bidi="ar-SA"/>
        </w:rPr>
      </w:pPr>
      <w:r w:rsidRPr="00150A02">
        <w:rPr>
          <w:rFonts w:cs="Times New Roman"/>
          <w:b/>
          <w:color w:val="000000"/>
          <w:kern w:val="0"/>
          <w:lang w:eastAsia="ru-RU" w:bidi="ar-SA"/>
        </w:rPr>
        <w:t xml:space="preserve">3. </w:t>
      </w:r>
      <w:r w:rsidRPr="00CB5595">
        <w:rPr>
          <w:rFonts w:cs="Times New Roman"/>
          <w:b/>
          <w:color w:val="000000"/>
          <w:kern w:val="0"/>
          <w:lang w:eastAsia="ru-RU" w:bidi="ar-SA"/>
        </w:rPr>
        <w:t>«Танец»</w:t>
      </w:r>
    </w:p>
    <w:p w:rsidR="00150A02" w:rsidRPr="00150A02" w:rsidRDefault="00150A02" w:rsidP="00CB5595">
      <w:pPr>
        <w:shd w:val="clear" w:color="auto" w:fill="FFFFFF"/>
        <w:autoSpaceDE w:val="0"/>
        <w:spacing w:line="360" w:lineRule="auto"/>
        <w:rPr>
          <w:rFonts w:cs="Times New Roman"/>
          <w:b/>
          <w:color w:val="000000"/>
          <w:kern w:val="0"/>
          <w:lang w:eastAsia="ru-RU" w:bidi="ar-SA"/>
        </w:rPr>
      </w:pPr>
      <w:r w:rsidRPr="00150A02">
        <w:rPr>
          <w:rFonts w:cs="Times New Roman"/>
          <w:b/>
          <w:color w:val="000000"/>
          <w:kern w:val="0"/>
          <w:lang w:eastAsia="ru-RU" w:bidi="ar-SA"/>
        </w:rPr>
        <w:t xml:space="preserve">4. </w:t>
      </w:r>
      <w:r w:rsidRPr="00CB5595">
        <w:rPr>
          <w:rFonts w:cs="Times New Roman"/>
          <w:b/>
          <w:color w:val="000000"/>
          <w:kern w:val="0"/>
          <w:lang w:eastAsia="ru-RU" w:bidi="ar-SA"/>
        </w:rPr>
        <w:t>«Беседы по хореографическому искусству»</w:t>
      </w:r>
    </w:p>
    <w:p w:rsidR="00150A02" w:rsidRPr="00150A02" w:rsidRDefault="00150A02" w:rsidP="00CB5595">
      <w:pPr>
        <w:shd w:val="clear" w:color="auto" w:fill="FFFFFF"/>
        <w:autoSpaceDE w:val="0"/>
        <w:spacing w:line="360" w:lineRule="auto"/>
        <w:rPr>
          <w:rFonts w:cs="Times New Roman"/>
          <w:b/>
          <w:color w:val="000000"/>
          <w:kern w:val="0"/>
          <w:lang w:eastAsia="ru-RU" w:bidi="ar-SA"/>
        </w:rPr>
      </w:pPr>
      <w:r w:rsidRPr="00150A02">
        <w:rPr>
          <w:rFonts w:cs="Times New Roman"/>
          <w:b/>
          <w:color w:val="000000"/>
          <w:kern w:val="0"/>
          <w:lang w:eastAsia="ru-RU" w:bidi="ar-SA"/>
        </w:rPr>
        <w:t xml:space="preserve">5. </w:t>
      </w:r>
      <w:r w:rsidRPr="00CB5595">
        <w:rPr>
          <w:rFonts w:cs="Times New Roman"/>
          <w:b/>
          <w:color w:val="000000"/>
          <w:kern w:val="0"/>
          <w:lang w:eastAsia="ru-RU" w:bidi="ar-SA"/>
        </w:rPr>
        <w:t>Творческая деятельность</w:t>
      </w:r>
    </w:p>
    <w:p w:rsidR="00150A02" w:rsidRDefault="00150A02" w:rsidP="00CB5595">
      <w:pPr>
        <w:shd w:val="clear" w:color="auto" w:fill="FFFFFF"/>
        <w:autoSpaceDE w:val="0"/>
        <w:spacing w:line="360" w:lineRule="auto"/>
        <w:rPr>
          <w:rFonts w:cs="Times New Roman"/>
          <w:b/>
          <w:color w:val="000000"/>
          <w:kern w:val="0"/>
          <w:lang w:eastAsia="ru-RU" w:bidi="ar-SA"/>
        </w:rPr>
      </w:pPr>
    </w:p>
    <w:p w:rsidR="00150A02" w:rsidRDefault="00150A02" w:rsidP="00CB5595">
      <w:pPr>
        <w:shd w:val="clear" w:color="auto" w:fill="FFFFFF"/>
        <w:autoSpaceDE w:val="0"/>
        <w:spacing w:line="360" w:lineRule="auto"/>
        <w:rPr>
          <w:rFonts w:cs="Times New Roman"/>
          <w:b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5564E8" w:rsidRDefault="005564E8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F652CE" w:rsidRDefault="00F652CE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A361CE" w:rsidRDefault="00A361CE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A361CE" w:rsidRDefault="00A361CE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A361CE" w:rsidRDefault="00A361CE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A361CE" w:rsidRDefault="00A361CE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A361CE" w:rsidRDefault="00CB5595" w:rsidP="00CB5595">
      <w:pPr>
        <w:shd w:val="clear" w:color="auto" w:fill="FFFFFF"/>
        <w:autoSpaceDE w:val="0"/>
        <w:spacing w:line="360" w:lineRule="auto"/>
        <w:rPr>
          <w:rFonts w:cs="Times New Roman"/>
          <w:b/>
          <w:bCs/>
          <w:color w:val="000000"/>
          <w:kern w:val="0"/>
          <w:lang w:eastAsia="ru-RU" w:bidi="ar-SA"/>
        </w:rPr>
      </w:pPr>
      <w:r w:rsidRPr="00CB5595">
        <w:rPr>
          <w:rFonts w:cs="Times New Roman"/>
          <w:b/>
          <w:bCs/>
          <w:color w:val="000000"/>
          <w:kern w:val="0"/>
          <w:lang w:eastAsia="ru-RU" w:bidi="ar-SA"/>
        </w:rPr>
        <w:lastRenderedPageBreak/>
        <w:t>Раздел 3 Календарно-тематическое планирование</w:t>
      </w:r>
    </w:p>
    <w:p w:rsidR="00A361CE" w:rsidRPr="00CB5595" w:rsidRDefault="00CB5595" w:rsidP="00CB5595">
      <w:pPr>
        <w:shd w:val="clear" w:color="auto" w:fill="FFFFFF"/>
        <w:autoSpaceDE w:val="0"/>
        <w:spacing w:line="360" w:lineRule="auto"/>
        <w:rPr>
          <w:rFonts w:cs="Times New Roman"/>
          <w:b/>
          <w:color w:val="000000"/>
        </w:rPr>
      </w:pPr>
      <w:r w:rsidRPr="00CB5595">
        <w:rPr>
          <w:rFonts w:cs="Times New Roman"/>
          <w:b/>
          <w:bCs/>
          <w:color w:val="000000"/>
          <w:kern w:val="0"/>
          <w:lang w:eastAsia="ru-RU" w:bidi="ar-SA"/>
        </w:rPr>
        <w:t xml:space="preserve"> </w:t>
      </w:r>
      <w:r w:rsidRPr="00CB5595">
        <w:rPr>
          <w:rFonts w:cs="Times New Roman"/>
          <w:b/>
          <w:color w:val="000000"/>
        </w:rPr>
        <w:t>«</w:t>
      </w:r>
      <w:r w:rsidR="00A361CE">
        <w:rPr>
          <w:rFonts w:cs="Times New Roman"/>
          <w:b/>
          <w:color w:val="000000"/>
        </w:rPr>
        <w:t>Казачий перепляс»</w:t>
      </w:r>
    </w:p>
    <w:p w:rsidR="00CB5595" w:rsidRPr="00CB5595" w:rsidRDefault="00CB5595" w:rsidP="00CB5595">
      <w:pPr>
        <w:suppressAutoHyphens w:val="0"/>
        <w:rPr>
          <w:rFonts w:eastAsia="Calibri" w:cs="Times New Roman"/>
          <w:bCs/>
          <w:color w:val="000000"/>
          <w:kern w:val="0"/>
          <w:lang w:eastAsia="ru-RU" w:bidi="ar-SA"/>
        </w:rPr>
      </w:pPr>
      <w:r w:rsidRPr="00CB5595">
        <w:rPr>
          <w:rFonts w:eastAsia="Calibri" w:cs="Times New Roman"/>
          <w:bCs/>
          <w:color w:val="000000"/>
          <w:kern w:val="0"/>
          <w:lang w:eastAsia="ru-RU" w:bidi="ar-SA"/>
        </w:rPr>
        <w:t xml:space="preserve">Примерная образовательная программа по </w:t>
      </w:r>
      <w:r>
        <w:rPr>
          <w:rFonts w:eastAsia="Calibri" w:cs="Times New Roman"/>
          <w:bCs/>
          <w:color w:val="000000"/>
          <w:kern w:val="0"/>
          <w:lang w:eastAsia="ru-RU" w:bidi="ar-SA"/>
        </w:rPr>
        <w:t>ритмике</w:t>
      </w:r>
      <w:r w:rsidRPr="00CB5595">
        <w:rPr>
          <w:rFonts w:eastAsia="Calibri" w:cs="Times New Roman"/>
          <w:bCs/>
          <w:color w:val="000000"/>
          <w:kern w:val="0"/>
          <w:lang w:eastAsia="ru-RU" w:bidi="ar-SA"/>
        </w:rPr>
        <w:t xml:space="preserve"> рассчитана на </w:t>
      </w:r>
      <w:r>
        <w:rPr>
          <w:rFonts w:eastAsia="Calibri" w:cs="Times New Roman"/>
          <w:bCs/>
          <w:color w:val="000000"/>
          <w:kern w:val="0"/>
          <w:lang w:eastAsia="ru-RU" w:bidi="ar-SA"/>
        </w:rPr>
        <w:t>34</w:t>
      </w:r>
      <w:r w:rsidRPr="00CB5595">
        <w:rPr>
          <w:rFonts w:eastAsia="Calibri" w:cs="Times New Roman"/>
          <w:bCs/>
          <w:color w:val="000000"/>
          <w:kern w:val="0"/>
          <w:lang w:eastAsia="ru-RU" w:bidi="ar-SA"/>
        </w:rPr>
        <w:t xml:space="preserve"> ч.</w:t>
      </w:r>
    </w:p>
    <w:p w:rsidR="00CB5595" w:rsidRPr="00CB5595" w:rsidRDefault="00CB5595" w:rsidP="00CB5595">
      <w:pPr>
        <w:shd w:val="clear" w:color="auto" w:fill="FFFFFF"/>
        <w:autoSpaceDE w:val="0"/>
        <w:spacing w:line="360" w:lineRule="auto"/>
        <w:rPr>
          <w:rFonts w:cs="Times New Roman"/>
        </w:rPr>
      </w:pPr>
      <w:r w:rsidRPr="00CB5595">
        <w:rPr>
          <w:rFonts w:eastAsia="Calibri" w:cs="Times New Roman"/>
          <w:bCs/>
          <w:color w:val="000000"/>
          <w:kern w:val="3"/>
          <w:lang w:eastAsia="en-US" w:bidi="ar-SA"/>
        </w:rPr>
        <w:t xml:space="preserve">Рабочая  программа по </w:t>
      </w:r>
      <w:r>
        <w:rPr>
          <w:rFonts w:eastAsia="Calibri" w:cs="Times New Roman"/>
          <w:bCs/>
          <w:color w:val="000000"/>
          <w:kern w:val="3"/>
          <w:lang w:eastAsia="en-US" w:bidi="ar-SA"/>
        </w:rPr>
        <w:t>ритмике</w:t>
      </w:r>
      <w:r w:rsidRPr="00CB5595">
        <w:rPr>
          <w:rFonts w:eastAsia="Calibri" w:cs="Times New Roman"/>
          <w:bCs/>
          <w:color w:val="000000"/>
          <w:kern w:val="3"/>
          <w:lang w:eastAsia="en-US" w:bidi="ar-SA"/>
        </w:rPr>
        <w:t xml:space="preserve"> составлена на  </w:t>
      </w:r>
      <w:r w:rsidR="00A361CE">
        <w:rPr>
          <w:rFonts w:eastAsia="Calibri" w:cs="Times New Roman"/>
          <w:bCs/>
          <w:color w:val="000000"/>
          <w:kern w:val="3"/>
          <w:lang w:eastAsia="en-US" w:bidi="ar-SA"/>
        </w:rPr>
        <w:t>34</w:t>
      </w:r>
      <w:r w:rsidRPr="00CB5595">
        <w:rPr>
          <w:rFonts w:eastAsia="Calibri" w:cs="Times New Roman"/>
          <w:bCs/>
          <w:color w:val="000000"/>
          <w:kern w:val="3"/>
          <w:lang w:eastAsia="en-US" w:bidi="ar-SA"/>
        </w:rPr>
        <w:t xml:space="preserve"> ч. </w:t>
      </w:r>
      <w:r w:rsidR="00A361CE">
        <w:rPr>
          <w:rFonts w:cs="Times New Roman"/>
        </w:rPr>
        <w:t xml:space="preserve"> </w:t>
      </w:r>
    </w:p>
    <w:p w:rsidR="00CB5595" w:rsidRPr="00CB5595" w:rsidRDefault="00CB5595" w:rsidP="00CB5595">
      <w:pPr>
        <w:autoSpaceDN w:val="0"/>
        <w:textAlignment w:val="baseline"/>
        <w:rPr>
          <w:rFonts w:eastAsia="SimSun" w:cs="Times New Roman"/>
          <w:kern w:val="3"/>
          <w:lang w:eastAsia="en-US" w:bidi="ar-SA"/>
        </w:rPr>
      </w:pPr>
      <w:r w:rsidRPr="00CB5595">
        <w:rPr>
          <w:rFonts w:eastAsia="SimSun" w:cs="Times New Roman"/>
          <w:kern w:val="3"/>
          <w:lang w:eastAsia="en-US" w:bidi="ar-SA"/>
        </w:rPr>
        <w:t xml:space="preserve"> В неделю </w:t>
      </w:r>
      <w:r>
        <w:rPr>
          <w:rFonts w:eastAsia="SimSun" w:cs="Times New Roman"/>
          <w:kern w:val="3"/>
          <w:lang w:eastAsia="en-US" w:bidi="ar-SA"/>
        </w:rPr>
        <w:t>1</w:t>
      </w:r>
      <w:r w:rsidRPr="00CB5595">
        <w:rPr>
          <w:rFonts w:eastAsia="SimSun" w:cs="Times New Roman"/>
          <w:kern w:val="3"/>
          <w:lang w:eastAsia="en-US" w:bidi="ar-SA"/>
        </w:rPr>
        <w:t>час</w:t>
      </w:r>
      <w:r w:rsidRPr="00CB5595">
        <w:rPr>
          <w:rFonts w:cs="Times New Roman"/>
          <w:b/>
          <w:bCs/>
        </w:rPr>
        <w:t xml:space="preserve">                              </w:t>
      </w:r>
    </w:p>
    <w:tbl>
      <w:tblPr>
        <w:tblW w:w="13329" w:type="dxa"/>
        <w:tblInd w:w="-5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31"/>
        <w:gridCol w:w="709"/>
        <w:gridCol w:w="7249"/>
        <w:gridCol w:w="2383"/>
        <w:gridCol w:w="1326"/>
      </w:tblGrid>
      <w:tr w:rsidR="00CB5595" w:rsidRPr="00CB5595" w:rsidTr="007A746F">
        <w:trPr>
          <w:gridAfter w:val="1"/>
          <w:wAfter w:w="1326" w:type="dxa"/>
          <w:trHeight w:val="276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595" w:rsidRPr="00CB5595" w:rsidRDefault="00CB5595" w:rsidP="00CB5595">
            <w:pPr>
              <w:suppressAutoHyphens w:val="0"/>
              <w:ind w:left="-96" w:right="-108"/>
              <w:jc w:val="center"/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595" w:rsidRPr="00CB5595" w:rsidRDefault="00CB5595" w:rsidP="00CB5595">
            <w:pPr>
              <w:suppressAutoHyphens w:val="0"/>
              <w:ind w:left="-96" w:right="-108"/>
              <w:jc w:val="center"/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  <w:t>Дата</w:t>
            </w:r>
          </w:p>
        </w:tc>
        <w:tc>
          <w:tcPr>
            <w:tcW w:w="7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5595" w:rsidRPr="00CB5595" w:rsidRDefault="00CB5595" w:rsidP="00CB5595">
            <w:pPr>
              <w:suppressAutoHyphens w:val="0"/>
              <w:spacing w:line="140" w:lineRule="atLeast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  <w:t>Тема урока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B5595" w:rsidRPr="00CB5595" w:rsidRDefault="00CB5595" w:rsidP="00CB5595">
            <w:pPr>
              <w:suppressAutoHyphens w:val="0"/>
              <w:spacing w:line="140" w:lineRule="atLeast"/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  <w:t xml:space="preserve">Кол-во </w:t>
            </w:r>
          </w:p>
          <w:p w:rsidR="00CB5595" w:rsidRPr="00CB5595" w:rsidRDefault="00CB5595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  <w:t>часов</w:t>
            </w:r>
          </w:p>
        </w:tc>
      </w:tr>
      <w:tr w:rsidR="00CB5595" w:rsidRPr="00CB5595" w:rsidTr="007A746F">
        <w:trPr>
          <w:gridAfter w:val="1"/>
          <w:wAfter w:w="1326" w:type="dxa"/>
          <w:trHeight w:val="276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5595" w:rsidRPr="00CB5595" w:rsidRDefault="00CB5595" w:rsidP="00CB5595">
            <w:pPr>
              <w:suppressAutoHyphens w:val="0"/>
              <w:ind w:left="-96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  <w:t>№</w:t>
            </w:r>
          </w:p>
          <w:p w:rsidR="00CB5595" w:rsidRPr="00CB5595" w:rsidRDefault="00CB5595" w:rsidP="00CB5595">
            <w:pPr>
              <w:suppressAutoHyphens w:val="0"/>
              <w:spacing w:line="140" w:lineRule="atLeast"/>
              <w:ind w:left="-96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  <w:t>урока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5595" w:rsidRPr="00CB5595" w:rsidRDefault="00CB5595" w:rsidP="00CB5595">
            <w:pPr>
              <w:suppressAutoHyphens w:val="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план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5595" w:rsidRPr="00CB5595" w:rsidRDefault="00CB5595" w:rsidP="00CB5595">
            <w:pPr>
              <w:suppressAutoHyphens w:val="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факт</w:t>
            </w:r>
          </w:p>
        </w:tc>
        <w:tc>
          <w:tcPr>
            <w:tcW w:w="7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595" w:rsidRPr="00CB5595" w:rsidRDefault="00CB5595" w:rsidP="00CB5595">
            <w:pPr>
              <w:suppressAutoHyphens w:val="0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5595" w:rsidRPr="00CB5595" w:rsidRDefault="00CB5595" w:rsidP="00CB5595">
            <w:pPr>
              <w:suppressAutoHyphens w:val="0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</w:tr>
      <w:tr w:rsidR="00FA4DB1" w:rsidRPr="00CB5595" w:rsidTr="007A746F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A4DB1" w:rsidRDefault="00FA4DB1" w:rsidP="007A746F">
            <w:pPr>
              <w:suppressAutoHyphens w:val="0"/>
              <w:spacing w:line="140" w:lineRule="atLeast"/>
              <w:ind w:right="-108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4DB1" w:rsidRPr="00CB5595" w:rsidRDefault="00FA4DB1" w:rsidP="002A19F1">
            <w:pPr>
              <w:suppressAutoHyphens w:val="0"/>
              <w:spacing w:after="15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A4DB1" w:rsidRPr="00CB5595" w:rsidRDefault="00FA4DB1" w:rsidP="00CB5595">
            <w:pPr>
              <w:suppressAutoHyphens w:val="0"/>
              <w:spacing w:line="140" w:lineRule="atLeast"/>
              <w:jc w:val="center"/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4DB1" w:rsidRPr="00FA4DB1" w:rsidRDefault="00FA4DB1" w:rsidP="00FA4DB1">
            <w:pPr>
              <w:suppressAutoHyphens w:val="0"/>
              <w:spacing w:after="150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«Ритмика, элементы музыкальной грамоты»</w:t>
            </w:r>
          </w:p>
          <w:p w:rsidR="00FA4DB1" w:rsidRPr="00CB5595" w:rsidRDefault="00FA4DB1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4DB1" w:rsidRPr="00CB5595" w:rsidRDefault="00FA4DB1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4DB1" w:rsidRPr="00CB5595" w:rsidRDefault="00FA4DB1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right="-108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   </w:t>
            </w: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1/1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Беседа по технике безопасности при разучивании движений.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gridAfter w:val="1"/>
          <w:wAfter w:w="1326" w:type="dxa"/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right="-108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   </w:t>
            </w: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2/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2A19F1">
            <w:pPr>
              <w:suppressAutoHyphens w:val="0"/>
              <w:spacing w:after="150" w:line="150" w:lineRule="atLeast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b/>
                <w:color w:val="000000"/>
                <w:kern w:val="0"/>
                <w:lang w:eastAsia="ru-RU" w:bidi="ar-SA"/>
              </w:rPr>
              <w:t xml:space="preserve"> </w:t>
            </w: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Позиции ног. Основные понятия.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 1</w:t>
            </w: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3/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Позиции рук. Основные понятия.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4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Разучивание разминки.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438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5/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Направления движения. Ход лицом и спиной.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right="-108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   </w:t>
            </w: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6/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Углы поворотов на носках.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7/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right="-108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Галоп лицом и спиной, в центр и со сменой ног.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8/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Перестроения. «Линии».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9/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Перестроения. «Змейка»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gridAfter w:val="1"/>
          <w:wAfter w:w="1326" w:type="dxa"/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10/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«Хоровод». Перекаты стопы.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2A19F1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61015" w:rsidRDefault="00F652CE" w:rsidP="002A19F1">
            <w:pPr>
              <w:suppressAutoHyphens w:val="0"/>
              <w:spacing w:after="150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«Танцевальная азбука»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11/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Перестроения, «Шахматы»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12/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Движения на развитие координации.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right="-108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  </w:t>
            </w: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13/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Ходьба с координацией рук и ног.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14/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Бег и подскоки.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15/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Элементы асимметричной гимнастики.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16/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Упражнения на развитие тела под музыку.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17/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Красота движений.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right="-108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 </w:t>
            </w: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18/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«Я – герой сказки». Любимый персонаж (имитация под музыку).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2A19F1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61015" w:rsidRDefault="00F652CE" w:rsidP="002A19F1">
            <w:pPr>
              <w:suppressAutoHyphens w:val="0"/>
              <w:spacing w:after="150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«Танец»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CB5595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19/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Элементы народной хореографии: ковырялочка, елочка.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39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20/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Элементы народной хореографии: массовый пляс.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CB5595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21/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CB5595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Закрепление изученных упражнений.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652CE" w:rsidRPr="00CB5595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22/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Закрепление изученных упражнений.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23/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Определение такта в музыке.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24/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Определение темпа музыкальной композиции.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25/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Ускорение темпа движений.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26/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Замедление темпа движений.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2A19F1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61015" w:rsidRDefault="00F652CE" w:rsidP="002A19F1">
            <w:pPr>
              <w:suppressAutoHyphens w:val="0"/>
              <w:spacing w:after="150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«Беседы по хореографическому искусству»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27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Отработка упражнений.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28/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Закрепление изученного.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29/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Общеразвивающие упражнения.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30/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Классический танец: вальс. Разучивание шагов.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2A19F1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61015" w:rsidRDefault="00F652CE" w:rsidP="002A19F1">
            <w:pPr>
              <w:suppressAutoHyphens w:val="0"/>
              <w:spacing w:after="150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Творческая деятельность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A361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31/</w:t>
            </w:r>
            <w:r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F652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Классический танец: вальс. Отработка шагов.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7A746F"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32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F652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A361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Общеразвивающие упражнения.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A361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33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A361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A361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Закрепление изученного.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A361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  <w:tr w:rsidR="00F652CE" w:rsidRPr="007A746F" w:rsidTr="00F652CE">
        <w:trPr>
          <w:trHeight w:val="140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Pr="007A746F" w:rsidRDefault="00F652CE" w:rsidP="0076101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color w:val="000000"/>
                <w:kern w:val="0"/>
                <w:lang w:eastAsia="ru-RU" w:bidi="ar-SA"/>
              </w:rPr>
              <w:t>34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652CE" w:rsidRDefault="00A361CE" w:rsidP="00F652CE">
            <w:pPr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52CE" w:rsidRPr="007A746F" w:rsidRDefault="00F652CE" w:rsidP="00CB5595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CB5595" w:rsidRDefault="00A361CE" w:rsidP="002A19F1">
            <w:pPr>
              <w:suppressAutoHyphens w:val="0"/>
              <w:spacing w:after="150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color w:val="000000"/>
                <w:kern w:val="0"/>
                <w:lang w:eastAsia="ru-RU" w:bidi="ar-SA"/>
              </w:rPr>
              <w:t>Замедление темпа движений.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361CE" w:rsidRDefault="00A361CE" w:rsidP="00CB5595">
            <w:pPr>
              <w:suppressAutoHyphens w:val="0"/>
              <w:spacing w:line="140" w:lineRule="atLeast"/>
              <w:rPr>
                <w:rFonts w:cs="Times New Roman"/>
                <w:color w:val="000000"/>
                <w:kern w:val="0"/>
                <w:lang w:eastAsia="ru-RU" w:bidi="ar-SA"/>
              </w:rPr>
            </w:pPr>
          </w:p>
          <w:p w:rsidR="00F652CE" w:rsidRPr="00A361CE" w:rsidRDefault="00A361CE" w:rsidP="00A361CE">
            <w:pPr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1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80808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652CE" w:rsidRPr="007A746F" w:rsidRDefault="00F652CE" w:rsidP="00CB5595">
            <w:pPr>
              <w:suppressAutoHyphens w:val="0"/>
              <w:rPr>
                <w:rFonts w:cs="Times New Roman"/>
                <w:kern w:val="0"/>
                <w:lang w:eastAsia="ru-RU" w:bidi="ar-SA"/>
              </w:rPr>
            </w:pPr>
          </w:p>
        </w:tc>
      </w:tr>
    </w:tbl>
    <w:p w:rsidR="00CB5595" w:rsidRPr="00CB5595" w:rsidRDefault="00CB5595" w:rsidP="00CB5595">
      <w:pPr>
        <w:shd w:val="clear" w:color="auto" w:fill="FFFFFF"/>
        <w:suppressAutoHyphens w:val="0"/>
        <w:spacing w:after="150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spacing w:after="150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7A746F" w:rsidRDefault="007A746F" w:rsidP="007A746F">
      <w:pPr>
        <w:autoSpaceDN w:val="0"/>
        <w:spacing w:line="100" w:lineRule="atLeast"/>
        <w:textAlignment w:val="baseline"/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</w:pPr>
    </w:p>
    <w:p w:rsidR="007A746F" w:rsidRDefault="007A746F" w:rsidP="007A746F">
      <w:pPr>
        <w:autoSpaceDN w:val="0"/>
        <w:spacing w:line="100" w:lineRule="atLeast"/>
        <w:textAlignment w:val="baseline"/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</w:pPr>
    </w:p>
    <w:p w:rsidR="007A746F" w:rsidRDefault="007A746F" w:rsidP="007A746F">
      <w:pPr>
        <w:autoSpaceDN w:val="0"/>
        <w:spacing w:line="100" w:lineRule="atLeast"/>
        <w:textAlignment w:val="baseline"/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</w:pPr>
    </w:p>
    <w:p w:rsidR="007A746F" w:rsidRDefault="007A746F" w:rsidP="007A746F">
      <w:pPr>
        <w:autoSpaceDN w:val="0"/>
        <w:spacing w:line="100" w:lineRule="atLeast"/>
        <w:textAlignment w:val="baseline"/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</w:pPr>
    </w:p>
    <w:p w:rsidR="007A746F" w:rsidRDefault="007A746F" w:rsidP="007A746F">
      <w:pPr>
        <w:autoSpaceDN w:val="0"/>
        <w:spacing w:line="100" w:lineRule="atLeast"/>
        <w:textAlignment w:val="baseline"/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</w:pPr>
    </w:p>
    <w:p w:rsidR="007A746F" w:rsidRDefault="007A746F" w:rsidP="007A746F">
      <w:pPr>
        <w:autoSpaceDN w:val="0"/>
        <w:spacing w:line="100" w:lineRule="atLeast"/>
        <w:textAlignment w:val="baseline"/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</w:pPr>
    </w:p>
    <w:p w:rsidR="007A746F" w:rsidRDefault="007A746F" w:rsidP="007A746F">
      <w:pPr>
        <w:autoSpaceDN w:val="0"/>
        <w:spacing w:line="100" w:lineRule="atLeast"/>
        <w:textAlignment w:val="baseline"/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</w:pPr>
    </w:p>
    <w:p w:rsidR="00A361CE" w:rsidRDefault="00A361CE" w:rsidP="007A746F">
      <w:pPr>
        <w:autoSpaceDN w:val="0"/>
        <w:spacing w:line="100" w:lineRule="atLeast"/>
        <w:textAlignment w:val="baseline"/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</w:pPr>
    </w:p>
    <w:p w:rsidR="007A746F" w:rsidRPr="007A746F" w:rsidRDefault="007A746F" w:rsidP="007A746F">
      <w:pPr>
        <w:autoSpaceDN w:val="0"/>
        <w:spacing w:line="100" w:lineRule="atLeast"/>
        <w:textAlignment w:val="baseline"/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</w:pPr>
      <w:r w:rsidRPr="007A746F">
        <w:rPr>
          <w:rFonts w:eastAsia="SimSun" w:cs="Times New Roman"/>
          <w:b/>
          <w:bCs/>
          <w:kern w:val="3"/>
          <w:sz w:val="28"/>
          <w:szCs w:val="28"/>
          <w:lang w:eastAsia="en-US" w:bidi="ar-SA"/>
        </w:rPr>
        <w:lastRenderedPageBreak/>
        <w:t xml:space="preserve">График прохождения учебного материала  </w:t>
      </w:r>
    </w:p>
    <w:p w:rsidR="007A746F" w:rsidRPr="007A746F" w:rsidRDefault="007A746F" w:rsidP="007A746F">
      <w:pPr>
        <w:autoSpaceDN w:val="0"/>
        <w:spacing w:after="200" w:line="100" w:lineRule="atLeast"/>
        <w:rPr>
          <w:rFonts w:eastAsia="SimSun" w:cs="Times New Roman"/>
          <w:kern w:val="3"/>
          <w:sz w:val="28"/>
          <w:szCs w:val="28"/>
          <w:lang w:eastAsia="en-US" w:bidi="ar-SA"/>
        </w:rPr>
      </w:pPr>
      <w:r w:rsidRPr="007A746F">
        <w:rPr>
          <w:rFonts w:eastAsia="SimSun" w:cs="Times New Roman"/>
          <w:kern w:val="3"/>
          <w:sz w:val="28"/>
          <w:szCs w:val="28"/>
          <w:lang w:eastAsia="en-US" w:bidi="ar-S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373"/>
        <w:gridCol w:w="997"/>
        <w:gridCol w:w="2172"/>
        <w:gridCol w:w="1816"/>
        <w:gridCol w:w="1655"/>
      </w:tblGrid>
      <w:tr w:rsidR="007A746F" w:rsidRPr="007A746F" w:rsidTr="00150A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7A746F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kern w:val="3"/>
                <w:lang w:eastAsia="en-US" w:bidi="ar-SA"/>
              </w:rPr>
              <w:t>№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7A746F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b/>
                <w:bCs/>
                <w:kern w:val="3"/>
                <w:lang w:eastAsia="en-US" w:bidi="ar-SA"/>
              </w:rPr>
              <w:t>Наименование разделов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7A746F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b/>
                <w:bCs/>
                <w:kern w:val="3"/>
                <w:lang w:eastAsia="en-US" w:bidi="ar-SA"/>
              </w:rPr>
              <w:t>Кол-во   часов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7A746F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b/>
                <w:bCs/>
                <w:kern w:val="3"/>
                <w:lang w:eastAsia="en-US" w:bidi="ar-SA"/>
              </w:rPr>
              <w:t>Срок прохождения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7A746F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b/>
                <w:bCs/>
                <w:kern w:val="3"/>
                <w:lang w:eastAsia="en-US" w:bidi="ar-SA"/>
              </w:rPr>
              <w:t>Форма контроля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7A746F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b/>
                <w:bCs/>
                <w:kern w:val="3"/>
                <w:lang w:eastAsia="en-US" w:bidi="ar-SA"/>
              </w:rPr>
              <w:t>Дата проведения</w:t>
            </w:r>
          </w:p>
        </w:tc>
      </w:tr>
      <w:tr w:rsidR="007A746F" w:rsidRPr="007A746F" w:rsidTr="00150A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7A746F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kern w:val="3"/>
                <w:lang w:eastAsia="en-US" w:bidi="ar-SA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015" w:rsidRPr="00FA4DB1" w:rsidRDefault="007A746F" w:rsidP="00761015">
            <w:pPr>
              <w:suppressAutoHyphens w:val="0"/>
              <w:spacing w:after="150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 w:rsidRPr="007A746F">
              <w:rPr>
                <w:rFonts w:eastAsia="SimSun" w:cs="Times New Roman"/>
                <w:kern w:val="3"/>
                <w:lang w:eastAsia="en-US" w:bidi="ar-SA"/>
              </w:rPr>
              <w:t xml:space="preserve">  </w:t>
            </w:r>
            <w:r w:rsidR="00761015"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«Ритмика, элементы музыкальной грамоты»</w:t>
            </w:r>
          </w:p>
          <w:p w:rsidR="007A746F" w:rsidRPr="007A746F" w:rsidRDefault="007A746F" w:rsidP="007A746F">
            <w:pPr>
              <w:autoSpaceDN w:val="0"/>
              <w:spacing w:line="100" w:lineRule="atLeast"/>
              <w:rPr>
                <w:rFonts w:eastAsia="SimSun" w:cs="Times New Roman"/>
                <w:kern w:val="3"/>
                <w:lang w:eastAsia="en-US" w:bidi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7A746F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kern w:val="3"/>
                <w:lang w:eastAsia="en-US" w:bidi="ar-SA"/>
              </w:rPr>
              <w:t>1</w:t>
            </w:r>
            <w:r w:rsidR="00761015">
              <w:rPr>
                <w:rFonts w:eastAsia="SimSun" w:cs="Times New Roman"/>
                <w:kern w:val="3"/>
                <w:lang w:eastAsia="en-US" w:bidi="ar-SA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A361CE" w:rsidP="00706727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06</w:t>
            </w:r>
            <w:r w:rsidR="00F75109" w:rsidRPr="00F75109">
              <w:rPr>
                <w:rFonts w:eastAsia="SimSun" w:cs="Times New Roman"/>
                <w:kern w:val="3"/>
                <w:lang w:eastAsia="en-US" w:bidi="ar-SA"/>
              </w:rPr>
              <w:t>.09-</w:t>
            </w:r>
            <w:r w:rsidR="00706727">
              <w:rPr>
                <w:rFonts w:eastAsia="SimSun" w:cs="Times New Roman"/>
                <w:kern w:val="3"/>
                <w:lang w:eastAsia="en-US" w:bidi="ar-SA"/>
              </w:rPr>
              <w:t>15.</w:t>
            </w:r>
            <w:r w:rsidR="00761015">
              <w:rPr>
                <w:rFonts w:eastAsia="SimSun" w:cs="Times New Roman"/>
                <w:kern w:val="3"/>
                <w:lang w:eastAsia="en-US" w:bidi="ar-SA"/>
              </w:rPr>
              <w:t>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46F" w:rsidRPr="007A746F" w:rsidRDefault="007A746F" w:rsidP="007A746F">
            <w:pPr>
              <w:autoSpaceDN w:val="0"/>
              <w:spacing w:line="100" w:lineRule="atLeast"/>
              <w:rPr>
                <w:rFonts w:eastAsia="SimSun" w:cs="Times New Roman"/>
                <w:kern w:val="3"/>
                <w:lang w:eastAsia="en-US" w:bidi="ar-SA"/>
              </w:rPr>
            </w:pPr>
          </w:p>
          <w:p w:rsidR="007A746F" w:rsidRPr="007A746F" w:rsidRDefault="007A746F" w:rsidP="007A746F">
            <w:pPr>
              <w:autoSpaceDN w:val="0"/>
              <w:spacing w:line="100" w:lineRule="atLeast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kern w:val="3"/>
                <w:lang w:eastAsia="en-US" w:bidi="ar-SA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46F" w:rsidRPr="007A746F" w:rsidRDefault="007A746F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color w:val="FF0000"/>
                <w:kern w:val="3"/>
                <w:lang w:eastAsia="en-US" w:bidi="ar-SA"/>
              </w:rPr>
            </w:pPr>
          </w:p>
          <w:p w:rsidR="007A746F" w:rsidRPr="007A746F" w:rsidRDefault="007A746F" w:rsidP="007A746F">
            <w:pPr>
              <w:suppressAutoHyphens w:val="0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</w:p>
          <w:p w:rsidR="007A746F" w:rsidRPr="007A746F" w:rsidRDefault="007A746F" w:rsidP="007A746F">
            <w:pPr>
              <w:suppressAutoHyphens w:val="0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</w:p>
          <w:p w:rsidR="007A746F" w:rsidRPr="007A746F" w:rsidRDefault="007A746F" w:rsidP="007A746F">
            <w:pPr>
              <w:suppressAutoHyphens w:val="0"/>
              <w:jc w:val="center"/>
              <w:rPr>
                <w:rFonts w:cs="Times New Roman"/>
                <w:color w:val="FF0000"/>
                <w:kern w:val="0"/>
                <w:lang w:eastAsia="en-US" w:bidi="ar-SA"/>
              </w:rPr>
            </w:pPr>
            <w:r w:rsidRPr="007A746F">
              <w:rPr>
                <w:rFonts w:eastAsia="Calibri" w:cs="Times New Roman"/>
                <w:color w:val="FF0000"/>
                <w:kern w:val="0"/>
                <w:lang w:eastAsia="en-US" w:bidi="ar-SA"/>
              </w:rPr>
              <w:t xml:space="preserve"> </w:t>
            </w:r>
          </w:p>
        </w:tc>
      </w:tr>
      <w:tr w:rsidR="00761015" w:rsidRPr="007A746F" w:rsidTr="00150A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015" w:rsidRPr="007A746F" w:rsidRDefault="00761015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kern w:val="3"/>
                <w:lang w:eastAsia="en-US" w:bidi="ar-SA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015" w:rsidRPr="00761015" w:rsidRDefault="00761015" w:rsidP="002A19F1">
            <w:pPr>
              <w:suppressAutoHyphens w:val="0"/>
              <w:spacing w:after="150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«Танцевальная азбука»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015" w:rsidRPr="007A746F" w:rsidRDefault="00761015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015" w:rsidRPr="007A746F" w:rsidRDefault="00706727" w:rsidP="00F75109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22.11-17</w:t>
            </w:r>
            <w:r w:rsidR="00761015">
              <w:rPr>
                <w:rFonts w:eastAsia="SimSun" w:cs="Times New Roman"/>
                <w:kern w:val="3"/>
                <w:lang w:eastAsia="en-US" w:bidi="ar-SA"/>
              </w:rPr>
              <w:t>.01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015" w:rsidRPr="007A746F" w:rsidRDefault="00761015" w:rsidP="007A746F">
            <w:pPr>
              <w:autoSpaceDN w:val="0"/>
              <w:spacing w:line="100" w:lineRule="atLeast"/>
              <w:rPr>
                <w:rFonts w:eastAsia="SimSun" w:cs="Times New Roman"/>
                <w:kern w:val="3"/>
                <w:lang w:eastAsia="en-US" w:bidi="ar-SA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015" w:rsidRPr="007A746F" w:rsidRDefault="00150A02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 xml:space="preserve"> </w:t>
            </w:r>
          </w:p>
        </w:tc>
      </w:tr>
      <w:tr w:rsidR="00150A02" w:rsidRPr="007A746F" w:rsidTr="00150A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A746F" w:rsidRDefault="00150A02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CB5595" w:rsidRDefault="00150A02" w:rsidP="002A19F1">
            <w:pPr>
              <w:suppressAutoHyphens w:val="0"/>
              <w:spacing w:line="140" w:lineRule="atLeast"/>
              <w:ind w:left="-108" w:right="-108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«Танец»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61015" w:rsidRDefault="00150A02" w:rsidP="002A19F1">
            <w:pPr>
              <w:suppressAutoHyphens w:val="0"/>
              <w:spacing w:after="150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cs="Times New Roman"/>
                <w:b/>
                <w:color w:val="000000"/>
                <w:kern w:val="0"/>
                <w:lang w:eastAsia="ru-RU" w:bidi="ar-SA"/>
              </w:rPr>
              <w:t xml:space="preserve">      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A746F" w:rsidRDefault="00A361CE" w:rsidP="00A361CE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24</w:t>
            </w:r>
            <w:r w:rsidR="00150A02">
              <w:rPr>
                <w:rFonts w:eastAsia="SimSun" w:cs="Times New Roman"/>
                <w:kern w:val="3"/>
                <w:lang w:eastAsia="en-US" w:bidi="ar-SA"/>
              </w:rPr>
              <w:t>.01-</w:t>
            </w:r>
            <w:r>
              <w:rPr>
                <w:rFonts w:eastAsia="SimSun" w:cs="Times New Roman"/>
                <w:kern w:val="3"/>
                <w:lang w:eastAsia="en-US" w:bidi="ar-SA"/>
              </w:rPr>
              <w:t xml:space="preserve"> 13.03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A746F" w:rsidRDefault="00150A02" w:rsidP="007A746F">
            <w:pPr>
              <w:autoSpaceDN w:val="0"/>
              <w:spacing w:line="100" w:lineRule="atLeast"/>
              <w:rPr>
                <w:rFonts w:eastAsia="SimSun" w:cs="Times New Roman"/>
                <w:kern w:val="3"/>
                <w:lang w:eastAsia="en-US" w:bidi="ar-SA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F75109" w:rsidRDefault="00150A02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</w:p>
        </w:tc>
      </w:tr>
      <w:tr w:rsidR="00150A02" w:rsidRPr="007A746F" w:rsidTr="00150A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A746F" w:rsidRDefault="00150A02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F75109" w:rsidRDefault="00150A02" w:rsidP="007A746F">
            <w:pPr>
              <w:autoSpaceDN w:val="0"/>
              <w:spacing w:line="100" w:lineRule="atLeast"/>
              <w:rPr>
                <w:rFonts w:eastAsia="SimSun" w:cs="Times New Roman"/>
                <w:kern w:val="3"/>
                <w:lang w:eastAsia="en-US" w:bidi="ar-SA"/>
              </w:rPr>
            </w:pPr>
            <w:r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«Беседы по хореографическому искусству»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F75109" w:rsidRDefault="00150A02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A746F" w:rsidRDefault="00A361CE" w:rsidP="00F75109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20.03-17</w:t>
            </w:r>
            <w:r w:rsidR="00150A02">
              <w:rPr>
                <w:rFonts w:eastAsia="SimSun" w:cs="Times New Roman"/>
                <w:kern w:val="3"/>
                <w:lang w:eastAsia="en-US" w:bidi="ar-SA"/>
              </w:rPr>
              <w:t>.05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A746F" w:rsidRDefault="00150A02" w:rsidP="007A746F">
            <w:pPr>
              <w:autoSpaceDN w:val="0"/>
              <w:spacing w:line="100" w:lineRule="atLeast"/>
              <w:rPr>
                <w:rFonts w:eastAsia="SimSun" w:cs="Times New Roman"/>
                <w:kern w:val="3"/>
                <w:lang w:eastAsia="en-US" w:bidi="ar-SA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F75109" w:rsidRDefault="00150A02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</w:p>
        </w:tc>
      </w:tr>
      <w:tr w:rsidR="00150A02" w:rsidRPr="007A746F" w:rsidTr="00150A02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A746F" w:rsidRDefault="00150A02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F75109" w:rsidRDefault="00150A02" w:rsidP="007A746F">
            <w:pPr>
              <w:autoSpaceDN w:val="0"/>
              <w:spacing w:line="100" w:lineRule="atLeast"/>
              <w:rPr>
                <w:rFonts w:eastAsia="SimSun" w:cs="Times New Roman"/>
                <w:kern w:val="3"/>
                <w:lang w:eastAsia="en-US" w:bidi="ar-SA"/>
              </w:rPr>
            </w:pPr>
            <w:r w:rsidRPr="00CB5595">
              <w:rPr>
                <w:rFonts w:cs="Times New Roman"/>
                <w:b/>
                <w:color w:val="000000"/>
                <w:kern w:val="0"/>
                <w:lang w:eastAsia="ru-RU" w:bidi="ar-SA"/>
              </w:rPr>
              <w:t>Творческая деятельность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F75109" w:rsidRDefault="00A361CE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A746F" w:rsidRDefault="00A361CE" w:rsidP="00F75109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24.04-22</w:t>
            </w:r>
            <w:r w:rsidR="00150A02">
              <w:rPr>
                <w:rFonts w:eastAsia="SimSun" w:cs="Times New Roman"/>
                <w:kern w:val="3"/>
                <w:lang w:eastAsia="en-US" w:bidi="ar-SA"/>
              </w:rPr>
              <w:t>.05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7A746F" w:rsidRDefault="00150A02" w:rsidP="007A746F">
            <w:pPr>
              <w:autoSpaceDN w:val="0"/>
              <w:spacing w:line="100" w:lineRule="atLeast"/>
              <w:rPr>
                <w:rFonts w:eastAsia="SimSun" w:cs="Times New Roman"/>
                <w:kern w:val="3"/>
                <w:lang w:eastAsia="en-US" w:bidi="ar-SA"/>
              </w:rPr>
            </w:pPr>
            <w:r w:rsidRPr="007A746F">
              <w:rPr>
                <w:rFonts w:eastAsia="SimSun" w:cs="Times New Roman"/>
                <w:kern w:val="3"/>
                <w:lang w:eastAsia="en-US" w:bidi="ar-SA"/>
              </w:rPr>
              <w:t>Проверочная работа</w:t>
            </w:r>
            <w:r w:rsidRPr="00F75109">
              <w:rPr>
                <w:rFonts w:eastAsia="SimSun" w:cs="Times New Roman"/>
                <w:kern w:val="3"/>
                <w:lang w:eastAsia="en-US" w:bidi="ar-SA"/>
              </w:rPr>
              <w:t>: урок-смотр знаний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A02" w:rsidRPr="00F75109" w:rsidRDefault="00A361CE" w:rsidP="007A746F">
            <w:pPr>
              <w:autoSpaceDN w:val="0"/>
              <w:spacing w:line="100" w:lineRule="atLeast"/>
              <w:jc w:val="center"/>
              <w:rPr>
                <w:rFonts w:eastAsia="SimSun" w:cs="Times New Roman"/>
                <w:kern w:val="3"/>
                <w:lang w:eastAsia="en-US" w:bidi="ar-SA"/>
              </w:rPr>
            </w:pPr>
            <w:r>
              <w:rPr>
                <w:rFonts w:eastAsia="SimSun" w:cs="Times New Roman"/>
                <w:kern w:val="3"/>
                <w:lang w:eastAsia="en-US" w:bidi="ar-SA"/>
              </w:rPr>
              <w:t>22</w:t>
            </w:r>
            <w:r w:rsidR="00706727">
              <w:rPr>
                <w:rFonts w:eastAsia="SimSun" w:cs="Times New Roman"/>
                <w:kern w:val="3"/>
                <w:lang w:eastAsia="en-US" w:bidi="ar-SA"/>
              </w:rPr>
              <w:t>.</w:t>
            </w:r>
            <w:r w:rsidR="00150A02">
              <w:rPr>
                <w:rFonts w:eastAsia="SimSun" w:cs="Times New Roman"/>
                <w:kern w:val="3"/>
                <w:lang w:eastAsia="en-US" w:bidi="ar-SA"/>
              </w:rPr>
              <w:t>05</w:t>
            </w:r>
          </w:p>
        </w:tc>
      </w:tr>
    </w:tbl>
    <w:p w:rsidR="007A746F" w:rsidRPr="007A746F" w:rsidRDefault="007A746F" w:rsidP="007A746F">
      <w:pPr>
        <w:suppressAutoHyphens w:val="0"/>
        <w:jc w:val="center"/>
        <w:rPr>
          <w:rFonts w:cs="Times New Roman"/>
          <w:kern w:val="0"/>
          <w:lang w:eastAsia="ru-RU" w:bidi="ar-SA"/>
        </w:rPr>
      </w:pPr>
    </w:p>
    <w:p w:rsidR="007A746F" w:rsidRPr="007A746F" w:rsidRDefault="007A746F" w:rsidP="007A746F">
      <w:pPr>
        <w:suppressAutoHyphens w:val="0"/>
        <w:rPr>
          <w:rFonts w:cs="Times New Roman"/>
          <w:kern w:val="0"/>
          <w:lang w:eastAsia="ru-RU" w:bidi="ar-SA"/>
        </w:rPr>
      </w:pPr>
    </w:p>
    <w:p w:rsidR="007A746F" w:rsidRPr="007A746F" w:rsidRDefault="007A746F" w:rsidP="007A746F">
      <w:pPr>
        <w:suppressAutoHyphens w:val="0"/>
        <w:rPr>
          <w:rFonts w:cs="Times New Roman"/>
          <w:kern w:val="0"/>
          <w:lang w:eastAsia="ru-RU" w:bidi="ar-SA"/>
        </w:rPr>
      </w:pPr>
    </w:p>
    <w:p w:rsidR="009C3307" w:rsidRPr="00CB5595" w:rsidRDefault="009C3307" w:rsidP="009C3307">
      <w:pPr>
        <w:shd w:val="clear" w:color="auto" w:fill="FFFFFF"/>
        <w:suppressAutoHyphens w:val="0"/>
        <w:spacing w:after="150"/>
        <w:rPr>
          <w:rFonts w:cs="Times New Roman"/>
          <w:b/>
          <w:bCs/>
          <w:color w:val="000000"/>
          <w:kern w:val="0"/>
          <w:lang w:eastAsia="ru-RU" w:bidi="ar-SA"/>
        </w:rPr>
      </w:pPr>
      <w:r w:rsidRPr="00CB5595">
        <w:rPr>
          <w:rFonts w:cs="Times New Roman"/>
          <w:b/>
          <w:bCs/>
          <w:color w:val="000000"/>
          <w:kern w:val="0"/>
          <w:lang w:eastAsia="ru-RU" w:bidi="ar-SA"/>
        </w:rPr>
        <w:t>Список литературы</w:t>
      </w:r>
    </w:p>
    <w:p w:rsidR="009C3307" w:rsidRPr="00CB5595" w:rsidRDefault="009C3307" w:rsidP="009C3307">
      <w:pPr>
        <w:shd w:val="clear" w:color="auto" w:fill="FFFFFF"/>
        <w:suppressAutoHyphens w:val="0"/>
        <w:ind w:left="868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1.Шершнёв В.Г.  От ритмики к танцу. Издательский дом «Один из лучших» 2008г.</w:t>
      </w:r>
    </w:p>
    <w:p w:rsidR="009C3307" w:rsidRPr="00CB5595" w:rsidRDefault="009C3307" w:rsidP="009C3307">
      <w:pPr>
        <w:shd w:val="clear" w:color="auto" w:fill="FFFFFF"/>
        <w:suppressAutoHyphens w:val="0"/>
        <w:ind w:left="868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2.Спинжар Н.Ф., Рябинкина Е.Л. «Педагогика в профессиональной подготовке хореографа», МГУКИ 2001г.</w:t>
      </w:r>
    </w:p>
    <w:p w:rsidR="009C3307" w:rsidRPr="00CB5595" w:rsidRDefault="009C3307" w:rsidP="009C3307">
      <w:pPr>
        <w:shd w:val="clear" w:color="auto" w:fill="FFFFFF"/>
        <w:suppressAutoHyphens w:val="0"/>
        <w:ind w:left="868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3.Назаренко Л.Д. «Оздоровительные основы физических упражнений», ВЛАДОС-ПРЕСС 2002г.</w:t>
      </w:r>
    </w:p>
    <w:p w:rsidR="009C3307" w:rsidRPr="00CB5595" w:rsidRDefault="009C3307" w:rsidP="009C3307">
      <w:pPr>
        <w:shd w:val="clear" w:color="auto" w:fill="FFFFFF"/>
        <w:suppressAutoHyphens w:val="0"/>
        <w:ind w:left="868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4.Суворова Т.И. Танцевальная ритмика для детей. – М.: Музыкальная палитра, 2007.</w:t>
      </w:r>
    </w:p>
    <w:p w:rsidR="009C3307" w:rsidRPr="00CB5595" w:rsidRDefault="009C3307" w:rsidP="009C3307">
      <w:pPr>
        <w:shd w:val="clear" w:color="auto" w:fill="FFFFFF"/>
        <w:suppressAutoHyphens w:val="0"/>
        <w:ind w:left="868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5.Веракса А. Гуторова М. Практический психолог в детском саду, Мозайка-Синтез 2011г.</w:t>
      </w:r>
    </w:p>
    <w:p w:rsidR="009C3307" w:rsidRPr="00CB5595" w:rsidRDefault="009C3307" w:rsidP="009C3307">
      <w:pPr>
        <w:shd w:val="clear" w:color="auto" w:fill="FFFFFF"/>
        <w:suppressAutoHyphens w:val="0"/>
        <w:ind w:left="868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6.«Балет». Журнал. Подшивка за 1998-2002  г.г.</w:t>
      </w:r>
    </w:p>
    <w:p w:rsidR="009C3307" w:rsidRPr="00CB5595" w:rsidRDefault="009C3307" w:rsidP="009C3307">
      <w:pPr>
        <w:shd w:val="clear" w:color="auto" w:fill="FFFFFF"/>
        <w:suppressAutoHyphens w:val="0"/>
        <w:ind w:left="868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7.Креативный ребенок. Диагностика и развитие творческих способностей. Ростов – на – Дону, «Феникс» 2004 г.</w:t>
      </w:r>
    </w:p>
    <w:p w:rsidR="009C3307" w:rsidRPr="00CB5595" w:rsidRDefault="009C3307" w:rsidP="009C3307">
      <w:pPr>
        <w:shd w:val="clear" w:color="auto" w:fill="FFFFFF"/>
        <w:suppressAutoHyphens w:val="0"/>
        <w:ind w:left="868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8.Никитин В. Композиция урока и методика преподавания модерн-джаз танца, издательский дом Один из лучших, Москва 2006 г.</w:t>
      </w:r>
    </w:p>
    <w:p w:rsidR="009C3307" w:rsidRPr="00CB5595" w:rsidRDefault="009C3307" w:rsidP="009C3307">
      <w:pPr>
        <w:shd w:val="clear" w:color="auto" w:fill="FFFFFF"/>
        <w:suppressAutoHyphens w:val="0"/>
        <w:ind w:left="868"/>
        <w:rPr>
          <w:rFonts w:cs="Times New Roman"/>
          <w:color w:val="000000"/>
          <w:kern w:val="0"/>
          <w:lang w:eastAsia="ru-RU" w:bidi="ar-SA"/>
        </w:rPr>
      </w:pPr>
      <w:r w:rsidRPr="00CB5595">
        <w:rPr>
          <w:rFonts w:cs="Times New Roman"/>
          <w:color w:val="000000"/>
          <w:kern w:val="0"/>
          <w:lang w:eastAsia="ru-RU" w:bidi="ar-SA"/>
        </w:rPr>
        <w:t>9.Никитин В.Ю. Мастерство хореографа в современном танце, М. ГИТИС 2018г.</w:t>
      </w:r>
    </w:p>
    <w:p w:rsidR="009C3307" w:rsidRPr="00CB5595" w:rsidRDefault="009C3307" w:rsidP="009C3307">
      <w:pPr>
        <w:shd w:val="clear" w:color="auto" w:fill="FFFFFF"/>
        <w:suppressAutoHyphens w:val="0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9C3307" w:rsidRPr="00CB5595" w:rsidRDefault="009C3307" w:rsidP="009C3307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7A746F" w:rsidRPr="007A746F" w:rsidRDefault="007A746F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7A746F" w:rsidRPr="007A746F" w:rsidRDefault="007A746F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7A746F" w:rsidRDefault="007A746F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F75109" w:rsidRPr="007A746F" w:rsidRDefault="00F75109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p w:rsidR="007A746F" w:rsidRPr="007A746F" w:rsidRDefault="007A746F" w:rsidP="007A746F">
      <w:pPr>
        <w:tabs>
          <w:tab w:val="left" w:pos="2520"/>
        </w:tabs>
        <w:spacing w:line="360" w:lineRule="auto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 w:firstRow="1" w:lastRow="0" w:firstColumn="1" w:lastColumn="0" w:noHBand="0" w:noVBand="1"/>
      </w:tblPr>
      <w:tblGrid>
        <w:gridCol w:w="4729"/>
        <w:gridCol w:w="5021"/>
      </w:tblGrid>
      <w:tr w:rsidR="007A746F" w:rsidRPr="007A746F" w:rsidTr="002A19F1">
        <w:trPr>
          <w:trHeight w:val="2868"/>
        </w:trPr>
        <w:tc>
          <w:tcPr>
            <w:tcW w:w="4729" w:type="dxa"/>
          </w:tcPr>
          <w:p w:rsidR="007A746F" w:rsidRPr="007A746F" w:rsidRDefault="009C3307" w:rsidP="007A746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 xml:space="preserve"> </w:t>
            </w:r>
          </w:p>
          <w:p w:rsidR="007A746F" w:rsidRPr="007A746F" w:rsidRDefault="007A746F" w:rsidP="007A746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5021" w:type="dxa"/>
          </w:tcPr>
          <w:p w:rsidR="007A746F" w:rsidRPr="007A746F" w:rsidRDefault="009C3307" w:rsidP="007A74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</w:tr>
    </w:tbl>
    <w:p w:rsidR="00CB5595" w:rsidRPr="00CB5595" w:rsidRDefault="00F75109" w:rsidP="009C3307">
      <w:pPr>
        <w:shd w:val="clear" w:color="auto" w:fill="FFFFFF"/>
        <w:suppressAutoHyphens w:val="0"/>
        <w:spacing w:after="150"/>
        <w:rPr>
          <w:rFonts w:cs="Times New Roman"/>
          <w:b/>
          <w:bCs/>
          <w:color w:val="000000"/>
          <w:kern w:val="0"/>
          <w:lang w:eastAsia="ru-RU" w:bidi="ar-SA"/>
        </w:rPr>
      </w:pPr>
      <w:r>
        <w:rPr>
          <w:rFonts w:cs="Times New Roman"/>
          <w:b/>
          <w:bCs/>
          <w:color w:val="000000"/>
          <w:kern w:val="0"/>
          <w:lang w:eastAsia="ru-RU" w:bidi="ar-SA"/>
        </w:rPr>
        <w:t xml:space="preserve">               </w:t>
      </w: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cs="Times New Roman"/>
          <w:b/>
          <w:bCs/>
          <w:color w:val="000000"/>
          <w:kern w:val="0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CB5595" w:rsidRPr="00CB5595" w:rsidRDefault="00CB5595" w:rsidP="00CB5595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1"/>
          <w:szCs w:val="21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9C3307" w:rsidRDefault="009C3307" w:rsidP="002A19F1">
      <w:pPr>
        <w:widowControl w:val="0"/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sectPr w:rsidR="009C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CE" w:rsidRDefault="00F652CE" w:rsidP="002A19F1">
      <w:r>
        <w:separator/>
      </w:r>
    </w:p>
  </w:endnote>
  <w:endnote w:type="continuationSeparator" w:id="0">
    <w:p w:rsidR="00F652CE" w:rsidRDefault="00F652CE" w:rsidP="002A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CE" w:rsidRDefault="00F652CE" w:rsidP="002A19F1">
      <w:r>
        <w:separator/>
      </w:r>
    </w:p>
  </w:footnote>
  <w:footnote w:type="continuationSeparator" w:id="0">
    <w:p w:rsidR="00F652CE" w:rsidRDefault="00F652CE" w:rsidP="002A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6BA"/>
    <w:multiLevelType w:val="multilevel"/>
    <w:tmpl w:val="135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11139"/>
    <w:multiLevelType w:val="multilevel"/>
    <w:tmpl w:val="74A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630C4"/>
    <w:multiLevelType w:val="multilevel"/>
    <w:tmpl w:val="F508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B4AF4"/>
    <w:multiLevelType w:val="multilevel"/>
    <w:tmpl w:val="940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B2EC6"/>
    <w:multiLevelType w:val="multilevel"/>
    <w:tmpl w:val="4FE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31"/>
    <w:rsid w:val="00150A02"/>
    <w:rsid w:val="00177221"/>
    <w:rsid w:val="00225BC3"/>
    <w:rsid w:val="00227A95"/>
    <w:rsid w:val="002A19F1"/>
    <w:rsid w:val="00395D71"/>
    <w:rsid w:val="005564E8"/>
    <w:rsid w:val="00706727"/>
    <w:rsid w:val="00761015"/>
    <w:rsid w:val="007A746F"/>
    <w:rsid w:val="009C3307"/>
    <w:rsid w:val="00A361CE"/>
    <w:rsid w:val="00A6621D"/>
    <w:rsid w:val="00BD7E31"/>
    <w:rsid w:val="00C54A28"/>
    <w:rsid w:val="00CB5595"/>
    <w:rsid w:val="00F652CE"/>
    <w:rsid w:val="00F75109"/>
    <w:rsid w:val="00FA4798"/>
    <w:rsid w:val="00FA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CEFD"/>
  <w15:docId w15:val="{1D5EFA59-EFD3-4AD1-A49E-650DBC8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95"/>
    <w:pPr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09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564E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564E8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2A19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2A19F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2A19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2A19F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12">
    <w:name w:val="Сетка таблицы12"/>
    <w:basedOn w:val="a1"/>
    <w:uiPriority w:val="59"/>
    <w:rsid w:val="001772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2023-09-26T18:14:00Z</cp:lastPrinted>
  <dcterms:created xsi:type="dcterms:W3CDTF">2019-12-08T08:14:00Z</dcterms:created>
  <dcterms:modified xsi:type="dcterms:W3CDTF">2022-11-12T20:17:00Z</dcterms:modified>
</cp:coreProperties>
</file>