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94" w:rsidRDefault="00BF4D94" w:rsidP="00BF4D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общеобразовательное учреждение</w:t>
      </w:r>
    </w:p>
    <w:p w:rsidR="00BF4D94" w:rsidRDefault="00BF4D94" w:rsidP="00BF4D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«Горбатовская основная общеобразовательная школа» </w:t>
      </w:r>
    </w:p>
    <w:p w:rsidR="00BF4D94" w:rsidRDefault="00BF4D94" w:rsidP="00BF4D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Боковского района</w:t>
      </w:r>
    </w:p>
    <w:p w:rsidR="00BF4D94" w:rsidRDefault="00BF4D94" w:rsidP="00BF4D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« Горбатовская ООШ» Боковского района)</w:t>
      </w:r>
    </w:p>
    <w:p w:rsidR="00BF4D94" w:rsidRDefault="00BF4D94" w:rsidP="00BF4D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F4D94" w:rsidRDefault="00BF4D94" w:rsidP="00BF4D94"/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F4D94" w:rsidTr="004F5F33">
        <w:tc>
          <w:tcPr>
            <w:tcW w:w="3114" w:type="dxa"/>
          </w:tcPr>
          <w:p w:rsidR="00BF4D94" w:rsidRDefault="00BF4D94" w:rsidP="004F5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F4D94" w:rsidRDefault="00BF4D94" w:rsidP="004F5F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BF4D94" w:rsidRDefault="00BF4D94" w:rsidP="004F5F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________________________ </w:t>
            </w:r>
          </w:p>
          <w:p w:rsidR="00BF4D94" w:rsidRDefault="00BF4D94" w:rsidP="004F5F33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Протокол №1 от «07» 082023 г.</w:t>
            </w:r>
          </w:p>
          <w:p w:rsidR="00BF4D94" w:rsidRDefault="00BF4D94" w:rsidP="004F5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BF4D94" w:rsidRDefault="00BF4D94" w:rsidP="004F5F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F4D94" w:rsidRDefault="00BF4D94" w:rsidP="004F5F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BF4D94" w:rsidRDefault="00BF4D94" w:rsidP="004F5F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________________________ </w:t>
            </w:r>
          </w:p>
          <w:p w:rsidR="00BF4D94" w:rsidRDefault="00BF4D94" w:rsidP="004F5F33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Ситникова Татьяна Ивановна</w:t>
            </w:r>
          </w:p>
          <w:p w:rsidR="00BF4D94" w:rsidRDefault="00BF4D94" w:rsidP="004F5F33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 «07» 082023 г.</w:t>
            </w:r>
          </w:p>
          <w:p w:rsidR="00BF4D94" w:rsidRDefault="00BF4D94" w:rsidP="004F5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115" w:type="dxa"/>
          </w:tcPr>
          <w:p w:rsidR="00BF4D94" w:rsidRDefault="00BF4D94" w:rsidP="004F5F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F4D94" w:rsidRDefault="00BF4D94" w:rsidP="004F5F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BF4D94" w:rsidRDefault="00BF4D94" w:rsidP="004F5F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________________________ </w:t>
            </w:r>
          </w:p>
          <w:p w:rsidR="00BF4D94" w:rsidRDefault="00BF4D94" w:rsidP="004F5F33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Емельянова Марина Евгеньевна</w:t>
            </w:r>
          </w:p>
          <w:p w:rsidR="00BF4D94" w:rsidRDefault="00BF4D94" w:rsidP="004F5F33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Приказ № 27 от «07» 082023 г.</w:t>
            </w:r>
          </w:p>
          <w:p w:rsidR="00BF4D94" w:rsidRDefault="00BF4D94" w:rsidP="004F5F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BF4D94" w:rsidRDefault="00BF4D94" w:rsidP="00BF4D94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2E2" w:rsidRPr="00BF2511" w:rsidRDefault="008532E2" w:rsidP="008532E2">
      <w:pPr>
        <w:spacing w:before="20" w:line="360" w:lineRule="auto"/>
        <w:ind w:right="4"/>
        <w:jc w:val="center"/>
        <w:rPr>
          <w:sz w:val="40"/>
        </w:rPr>
      </w:pPr>
      <w:r w:rsidRPr="00BF2511">
        <w:rPr>
          <w:sz w:val="40"/>
        </w:rPr>
        <w:t>РАБОЧАЯ</w:t>
      </w:r>
      <w:r w:rsidRPr="00BF2511">
        <w:rPr>
          <w:spacing w:val="8"/>
          <w:sz w:val="40"/>
        </w:rPr>
        <w:t xml:space="preserve"> </w:t>
      </w:r>
      <w:r w:rsidRPr="00BF2511">
        <w:rPr>
          <w:sz w:val="40"/>
        </w:rPr>
        <w:t>ПРОГРАММА</w:t>
      </w:r>
    </w:p>
    <w:p w:rsidR="008532E2" w:rsidRPr="00BF2511" w:rsidRDefault="008532E2" w:rsidP="008532E2">
      <w:pPr>
        <w:spacing w:line="360" w:lineRule="auto"/>
        <w:ind w:right="4"/>
        <w:jc w:val="center"/>
        <w:rPr>
          <w:sz w:val="40"/>
        </w:rPr>
      </w:pPr>
      <w:r w:rsidRPr="00BF2511">
        <w:rPr>
          <w:sz w:val="40"/>
        </w:rPr>
        <w:t>КУРСА</w:t>
      </w:r>
      <w:r w:rsidRPr="00BF2511">
        <w:rPr>
          <w:spacing w:val="6"/>
          <w:sz w:val="40"/>
        </w:rPr>
        <w:t xml:space="preserve"> </w:t>
      </w:r>
      <w:r w:rsidRPr="00BF2511">
        <w:rPr>
          <w:sz w:val="40"/>
        </w:rPr>
        <w:t>ВНЕУРОЧНОЙ</w:t>
      </w:r>
      <w:r w:rsidRPr="00BF2511">
        <w:rPr>
          <w:spacing w:val="7"/>
          <w:sz w:val="40"/>
        </w:rPr>
        <w:t xml:space="preserve"> </w:t>
      </w:r>
      <w:r w:rsidRPr="00BF2511">
        <w:rPr>
          <w:sz w:val="40"/>
        </w:rPr>
        <w:t>ДЕЯТЕЛЬНОСТИ</w:t>
      </w:r>
    </w:p>
    <w:p w:rsidR="008532E2" w:rsidRPr="000609AF" w:rsidRDefault="008532E2" w:rsidP="00A878DB">
      <w:pPr>
        <w:spacing w:before="20" w:line="360" w:lineRule="auto"/>
        <w:ind w:right="4"/>
        <w:jc w:val="center"/>
        <w:rPr>
          <w:b/>
          <w:sz w:val="40"/>
        </w:rPr>
      </w:pPr>
      <w:r w:rsidRPr="000609AF">
        <w:rPr>
          <w:b/>
          <w:sz w:val="40"/>
        </w:rPr>
        <w:t>«</w:t>
      </w:r>
      <w:r w:rsidR="001C725A">
        <w:rPr>
          <w:b/>
          <w:color w:val="000000"/>
          <w:sz w:val="36"/>
          <w:szCs w:val="36"/>
          <w:shd w:val="clear" w:color="auto" w:fill="FFFFFF"/>
        </w:rPr>
        <w:t xml:space="preserve">Занимательный  русский язык </w:t>
      </w:r>
      <w:r w:rsidRPr="000609AF">
        <w:rPr>
          <w:b/>
          <w:sz w:val="40"/>
        </w:rPr>
        <w:t>»</w:t>
      </w:r>
    </w:p>
    <w:p w:rsidR="008532E2" w:rsidRPr="00735B2F" w:rsidRDefault="008532E2" w:rsidP="008532E2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2, 4 класса</w:t>
      </w:r>
      <w:r w:rsidRPr="00735B2F">
        <w:rPr>
          <w:sz w:val="28"/>
          <w:szCs w:val="28"/>
        </w:rPr>
        <w:t>)</w:t>
      </w:r>
    </w:p>
    <w:p w:rsidR="00BF4D94" w:rsidRDefault="00BF4D94" w:rsidP="00BF4D94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F4D94" w:rsidRDefault="00BF4D94" w:rsidP="00BF4D94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78DB" w:rsidRDefault="00A878DB" w:rsidP="000609AF">
      <w:pPr>
        <w:spacing w:line="360" w:lineRule="auto"/>
        <w:contextualSpacing/>
        <w:jc w:val="center"/>
        <w:rPr>
          <w:b/>
          <w:color w:val="000000"/>
        </w:rPr>
      </w:pPr>
    </w:p>
    <w:p w:rsidR="00A878DB" w:rsidRDefault="00A878DB" w:rsidP="000609AF">
      <w:pPr>
        <w:spacing w:line="360" w:lineRule="auto"/>
        <w:contextualSpacing/>
        <w:jc w:val="center"/>
        <w:rPr>
          <w:b/>
          <w:color w:val="000000"/>
        </w:rPr>
      </w:pPr>
    </w:p>
    <w:p w:rsidR="00A878DB" w:rsidRDefault="00A878DB" w:rsidP="000609AF">
      <w:pPr>
        <w:spacing w:line="360" w:lineRule="auto"/>
        <w:contextualSpacing/>
        <w:jc w:val="center"/>
        <w:rPr>
          <w:b/>
          <w:color w:val="000000"/>
        </w:rPr>
      </w:pPr>
    </w:p>
    <w:p w:rsidR="00A878DB" w:rsidRDefault="00A878DB" w:rsidP="000609AF">
      <w:pPr>
        <w:spacing w:line="360" w:lineRule="auto"/>
        <w:contextualSpacing/>
        <w:jc w:val="center"/>
        <w:rPr>
          <w:b/>
          <w:color w:val="000000"/>
        </w:rPr>
      </w:pPr>
    </w:p>
    <w:p w:rsidR="00BF4D94" w:rsidRDefault="00BF4D94" w:rsidP="000609A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</w:rPr>
        <w:t xml:space="preserve">х.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Горбатов</w:t>
      </w:r>
    </w:p>
    <w:p w:rsidR="00D8648A" w:rsidRPr="00BF4D94" w:rsidRDefault="00BF4D94" w:rsidP="00BF4D94">
      <w:pPr>
        <w:spacing w:line="360" w:lineRule="auto"/>
        <w:contextualSpacing/>
        <w:jc w:val="center"/>
        <w:rPr>
          <w:rStyle w:val="c1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2023 – 2024 уч. </w:t>
      </w:r>
    </w:p>
    <w:p w:rsidR="00D8648A" w:rsidRDefault="00D8648A" w:rsidP="00A878DB">
      <w:pPr>
        <w:pStyle w:val="c0"/>
        <w:shd w:val="clear" w:color="auto" w:fill="FFFFFF"/>
        <w:spacing w:before="0" w:beforeAutospacing="0" w:after="0" w:afterAutospacing="0"/>
        <w:ind w:right="-1"/>
        <w:jc w:val="center"/>
        <w:rPr>
          <w:rStyle w:val="c1"/>
          <w:b/>
          <w:bCs/>
          <w:color w:val="000000"/>
        </w:rPr>
      </w:pPr>
      <w:r w:rsidRPr="005E641C">
        <w:rPr>
          <w:rStyle w:val="c1"/>
          <w:b/>
          <w:bCs/>
          <w:color w:val="000000"/>
        </w:rPr>
        <w:lastRenderedPageBreak/>
        <w:t>Пояснительная записка</w:t>
      </w:r>
    </w:p>
    <w:p w:rsidR="00D8648A" w:rsidRDefault="00D8648A" w:rsidP="00D8648A">
      <w:pPr>
        <w:pStyle w:val="c0"/>
        <w:shd w:val="clear" w:color="auto" w:fill="FFFFFF"/>
        <w:spacing w:before="0" w:beforeAutospacing="0" w:after="0" w:afterAutospacing="0"/>
        <w:ind w:right="-1"/>
        <w:jc w:val="center"/>
        <w:rPr>
          <w:rStyle w:val="c1"/>
          <w:b/>
          <w:bCs/>
          <w:color w:val="000000"/>
        </w:rPr>
      </w:pPr>
    </w:p>
    <w:p w:rsidR="00D8648A" w:rsidRDefault="00D8648A" w:rsidP="00D8648A">
      <w:pPr>
        <w:pStyle w:val="c0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  <w:shd w:val="clear" w:color="auto" w:fill="FFFFFF"/>
        </w:rPr>
      </w:pPr>
      <w:r w:rsidRPr="005E641C">
        <w:rPr>
          <w:color w:val="000000"/>
          <w:shd w:val="clear" w:color="auto" w:fill="FFFFFF"/>
        </w:rPr>
        <w:t xml:space="preserve">Успешное овладение знаниями в начальных классах общеобразовательной школы невозможно без интереса детей к учебе. 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внимания. Воспитание интереса </w:t>
      </w:r>
      <w:r>
        <w:rPr>
          <w:color w:val="000000"/>
          <w:shd w:val="clear" w:color="auto" w:fill="FFFFFF"/>
        </w:rPr>
        <w:t>к “Занимательному русскому языку</w:t>
      </w:r>
      <w:r w:rsidRPr="005E641C">
        <w:rPr>
          <w:color w:val="000000"/>
          <w:shd w:val="clear" w:color="auto" w:fill="FFFFFF"/>
        </w:rPr>
        <w:t>” должно пробуждать у учащихся стремление расширять свои знания по русскому языку, совершенствовать свою речь.</w:t>
      </w:r>
    </w:p>
    <w:p w:rsidR="00D8648A" w:rsidRDefault="00D8648A" w:rsidP="00D8648A">
      <w:pPr>
        <w:pStyle w:val="c0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  <w:shd w:val="clear" w:color="auto" w:fill="FFFFFF"/>
        </w:rPr>
      </w:pPr>
      <w:r w:rsidRPr="005E641C">
        <w:rPr>
          <w:color w:val="000000"/>
          <w:shd w:val="clear" w:color="auto" w:fill="FFFFFF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за</w:t>
      </w:r>
      <w:r>
        <w:rPr>
          <w:color w:val="000000"/>
          <w:shd w:val="clear" w:color="auto" w:fill="FFFFFF"/>
        </w:rPr>
        <w:t>нятиях “Занимательный русский язык</w:t>
      </w:r>
      <w:r w:rsidRPr="005E641C">
        <w:rPr>
          <w:color w:val="000000"/>
          <w:shd w:val="clear" w:color="auto" w:fill="FFFFFF"/>
        </w:rPr>
        <w:t>”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D8648A" w:rsidRDefault="00D8648A" w:rsidP="00D8648A">
      <w:pPr>
        <w:pStyle w:val="c0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  <w:shd w:val="clear" w:color="auto" w:fill="FFFFFF"/>
        </w:rPr>
      </w:pPr>
      <w:r w:rsidRPr="005E641C">
        <w:rPr>
          <w:color w:val="000000"/>
          <w:shd w:val="clear" w:color="auto" w:fill="FFFFFF"/>
        </w:rPr>
        <w:t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</w:t>
      </w:r>
      <w:r>
        <w:rPr>
          <w:color w:val="000000"/>
          <w:shd w:val="clear" w:color="auto" w:fill="FFFFFF"/>
        </w:rPr>
        <w:t>, курс “Занимательный русский язык</w:t>
      </w:r>
      <w:r w:rsidRPr="005E641C">
        <w:rPr>
          <w:color w:val="000000"/>
          <w:shd w:val="clear" w:color="auto" w:fill="FFFFFF"/>
        </w:rPr>
        <w:t>” позволяет работать не только над фонемами, частями речи, но и развитием правильной речи.</w:t>
      </w:r>
    </w:p>
    <w:p w:rsidR="00D8648A" w:rsidRDefault="00D8648A" w:rsidP="00D8648A">
      <w:pPr>
        <w:pStyle w:val="c0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  <w:shd w:val="clear" w:color="auto" w:fill="FFFFFF"/>
        </w:rPr>
      </w:pPr>
      <w:r w:rsidRPr="005E641C">
        <w:rPr>
          <w:color w:val="000000"/>
          <w:shd w:val="clear" w:color="auto" w:fill="FFFFFF"/>
        </w:rPr>
        <w:t>Содержание и методы об</w:t>
      </w:r>
      <w:r>
        <w:rPr>
          <w:color w:val="000000"/>
          <w:shd w:val="clear" w:color="auto" w:fill="FFFFFF"/>
        </w:rPr>
        <w:t>учения “Занимательный русский язык</w:t>
      </w:r>
      <w:r w:rsidRPr="005E641C">
        <w:rPr>
          <w:color w:val="000000"/>
          <w:shd w:val="clear" w:color="auto" w:fill="FFFFFF"/>
        </w:rPr>
        <w:t>”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</w:t>
      </w:r>
      <w:r>
        <w:rPr>
          <w:color w:val="000000"/>
          <w:shd w:val="clear" w:color="auto" w:fill="FFFFFF"/>
        </w:rPr>
        <w:t>.</w:t>
      </w:r>
    </w:p>
    <w:p w:rsidR="00D8648A" w:rsidRDefault="00D8648A" w:rsidP="00D8648A">
      <w:pPr>
        <w:pStyle w:val="c0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  <w:shd w:val="clear" w:color="auto" w:fill="FFFFFF"/>
        </w:rPr>
      </w:pPr>
      <w:r w:rsidRPr="005E641C">
        <w:rPr>
          <w:color w:val="000000"/>
          <w:shd w:val="clear" w:color="auto" w:fill="FFFFFF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D8648A" w:rsidRDefault="00D8648A" w:rsidP="00D8648A">
      <w:pPr>
        <w:pStyle w:val="c0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</w:rPr>
      </w:pPr>
      <w:r w:rsidRPr="005E641C">
        <w:rPr>
          <w:color w:val="000000"/>
          <w:shd w:val="clear" w:color="auto" w:fill="FFFFFF"/>
        </w:rPr>
        <w:t xml:space="preserve">Необходимость </w:t>
      </w:r>
      <w:r>
        <w:rPr>
          <w:color w:val="000000"/>
          <w:shd w:val="clear" w:color="auto" w:fill="FFFFFF"/>
        </w:rPr>
        <w:t>разработанного</w:t>
      </w:r>
      <w:r w:rsidRPr="005E641C">
        <w:rPr>
          <w:color w:val="000000"/>
          <w:shd w:val="clear" w:color="auto" w:fill="FFFFFF"/>
        </w:rPr>
        <w:t xml:space="preserve"> курса заключается в желании детей узнать нечто новое о русском языке.</w:t>
      </w:r>
      <w:r w:rsidRPr="005E641C">
        <w:rPr>
          <w:color w:val="000000"/>
        </w:rPr>
        <w:t> </w:t>
      </w:r>
    </w:p>
    <w:p w:rsidR="00D8648A" w:rsidRDefault="00D8648A" w:rsidP="00D86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курса в учебном плане</w:t>
      </w:r>
    </w:p>
    <w:p w:rsidR="00D8648A" w:rsidRDefault="00D8648A" w:rsidP="00D864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 изучения программы рассчитан на учащихся 1–4-х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проводятся 1 раз в неделю по 35 минут (в 1 классе – 33 учебные недели), по 40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 в 2-4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(34учебные недели)</w:t>
      </w:r>
    </w:p>
    <w:p w:rsidR="00D8648A" w:rsidRDefault="00D8648A" w:rsidP="00D864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648A" w:rsidRDefault="00D8648A" w:rsidP="00D864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курса:</w:t>
      </w:r>
    </w:p>
    <w:p w:rsidR="00D8648A" w:rsidRPr="008065C0" w:rsidRDefault="00D8648A" w:rsidP="00D8648A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расширить, углубить и закрепить у младших 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ников знания по русскому языку, </w:t>
      </w:r>
    </w:p>
    <w:p w:rsidR="00D8648A" w:rsidRDefault="00D8648A" w:rsidP="00D86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65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D8648A" w:rsidRPr="008065C0" w:rsidRDefault="00D8648A" w:rsidP="00D8648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Задачи </w:t>
      </w:r>
      <w:r w:rsidRPr="0080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курса:</w:t>
      </w:r>
      <w:r w:rsidRPr="008065C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0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Обучающие:</w:t>
      </w:r>
    </w:p>
    <w:p w:rsidR="00D8648A" w:rsidRPr="005E641C" w:rsidRDefault="00D8648A" w:rsidP="00D8648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русскому языку как к учебному предмету;</w:t>
      </w:r>
    </w:p>
    <w:p w:rsidR="00D8648A" w:rsidRPr="005E641C" w:rsidRDefault="00D8648A" w:rsidP="00D8648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знаний, умений, навыков по грамматике русского языка;</w:t>
      </w:r>
    </w:p>
    <w:p w:rsidR="00D8648A" w:rsidRPr="005E641C" w:rsidRDefault="00D8648A" w:rsidP="00D8648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D8648A" w:rsidRPr="005E641C" w:rsidRDefault="00D8648A" w:rsidP="00D8648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изучению русского языка;</w:t>
      </w:r>
    </w:p>
    <w:p w:rsidR="00D8648A" w:rsidRPr="005E641C" w:rsidRDefault="00D8648A" w:rsidP="00D8648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творчества и обогащение словарного запаса;</w:t>
      </w:r>
    </w:p>
    <w:p w:rsidR="00D8648A" w:rsidRPr="005E641C" w:rsidRDefault="00D8648A" w:rsidP="00D8648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общего языкового развития учащихся;</w:t>
      </w:r>
    </w:p>
    <w:p w:rsidR="00D8648A" w:rsidRDefault="00D8648A" w:rsidP="00D8648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и расширение знаний и представлений о литературном языке.</w:t>
      </w:r>
    </w:p>
    <w:p w:rsidR="00D8648A" w:rsidRPr="00443737" w:rsidRDefault="00D8648A" w:rsidP="00D8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Воспитывающие:</w:t>
      </w:r>
      <w:r w:rsidRPr="004437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8648A" w:rsidRPr="005E641C" w:rsidRDefault="00D8648A" w:rsidP="00D8648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культуры обращения с книгой;</w:t>
      </w:r>
    </w:p>
    <w:p w:rsidR="00D8648A" w:rsidRDefault="00D8648A" w:rsidP="00D8648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у учащихся разносторонних интересов, культуры мышления.</w:t>
      </w:r>
    </w:p>
    <w:p w:rsidR="00D8648A" w:rsidRPr="00C35C7F" w:rsidRDefault="00D8648A" w:rsidP="00D8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Развивающие</w:t>
      </w:r>
      <w:r w:rsidRPr="00C35C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C35C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648A" w:rsidRPr="005E641C" w:rsidRDefault="00D8648A" w:rsidP="00D8648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смекалку и сообразительность;</w:t>
      </w:r>
    </w:p>
    <w:p w:rsidR="00D8648A" w:rsidRPr="005E641C" w:rsidRDefault="00D8648A" w:rsidP="00D8648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школьников к самостоятельной исследовательской работе;</w:t>
      </w:r>
    </w:p>
    <w:p w:rsidR="00D8648A" w:rsidRPr="005E641C" w:rsidRDefault="00D8648A" w:rsidP="00D8648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пользоваться разнообразными словарями;</w:t>
      </w:r>
    </w:p>
    <w:p w:rsidR="00D8648A" w:rsidRPr="005E641C" w:rsidRDefault="00D8648A" w:rsidP="00D8648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организации личной и коллективной деятельности в работе с книгой.</w:t>
      </w:r>
    </w:p>
    <w:p w:rsidR="00D8648A" w:rsidRPr="008065C0" w:rsidRDefault="00D8648A" w:rsidP="00D8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проведения занятий</w:t>
      </w:r>
    </w:p>
    <w:p w:rsidR="00D8648A" w:rsidRDefault="00D8648A" w:rsidP="00D8648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практические занятия с элементами игр и игровых элементов, дидактических и </w:t>
      </w:r>
    </w:p>
    <w:p w:rsidR="00D8648A" w:rsidRDefault="00D8648A" w:rsidP="00D8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раздаточных материалов, пословиц и поговорок, считалок, рифмовок, ребусов,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россвордов, головоломок, сказок;</w:t>
      </w:r>
    </w:p>
    <w:p w:rsidR="00D8648A" w:rsidRPr="008065C0" w:rsidRDefault="00D8648A" w:rsidP="00D8648A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конкурсы, викторины, турниры;</w:t>
      </w:r>
    </w:p>
    <w:p w:rsidR="00D8648A" w:rsidRPr="005E641C" w:rsidRDefault="00D8648A" w:rsidP="00D8648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просмотр текстов;</w:t>
      </w:r>
    </w:p>
    <w:p w:rsidR="00D8648A" w:rsidRDefault="00D8648A" w:rsidP="00D8648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(индивидуальная и групповая) по работе с разнообразными </w:t>
      </w:r>
    </w:p>
    <w:p w:rsidR="00D8648A" w:rsidRPr="005E641C" w:rsidRDefault="00D8648A" w:rsidP="00D8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словарями.</w:t>
      </w:r>
    </w:p>
    <w:p w:rsidR="00D8648A" w:rsidRDefault="00D8648A" w:rsidP="00D864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D8648A" w:rsidRPr="005E641C" w:rsidRDefault="00D8648A" w:rsidP="00D864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8657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Способы проверки результатов: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конце каждого раздела проводится олимпиада, где проверяются знания, грамматический кругозор, сообразительность и смекалка обучающихся.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каждом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занятии прослеживаются два этапа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8648A" w:rsidRDefault="00D8648A" w:rsidP="00D8648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лингвистический;</w:t>
      </w:r>
    </w:p>
    <w:p w:rsidR="00D8648A" w:rsidRPr="00C35C7F" w:rsidRDefault="00D8648A" w:rsidP="00D8648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литературоведческий.</w:t>
      </w:r>
    </w:p>
    <w:p w:rsidR="00D8648A" w:rsidRPr="005E641C" w:rsidRDefault="00D8648A" w:rsidP="00D8648A">
      <w:pPr>
        <w:pStyle w:val="a3"/>
        <w:spacing w:before="0" w:beforeAutospacing="0" w:after="0" w:afterAutospacing="0"/>
        <w:jc w:val="both"/>
        <w:rPr>
          <w:b/>
        </w:rPr>
      </w:pPr>
      <w:r w:rsidRPr="005E641C">
        <w:rPr>
          <w:b/>
          <w:i/>
          <w:iCs/>
        </w:rPr>
        <w:t>Методы обучения:</w:t>
      </w:r>
    </w:p>
    <w:p w:rsidR="00D8648A" w:rsidRPr="005E641C" w:rsidRDefault="00D8648A" w:rsidP="00D864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C">
        <w:rPr>
          <w:rFonts w:ascii="Times New Roman" w:eastAsia="Calibri" w:hAnsi="Times New Roman" w:cs="Times New Roman"/>
          <w:sz w:val="24"/>
          <w:szCs w:val="24"/>
        </w:rPr>
        <w:t xml:space="preserve">эвристическая беседа; </w:t>
      </w:r>
    </w:p>
    <w:p w:rsidR="00D8648A" w:rsidRPr="005E641C" w:rsidRDefault="00D8648A" w:rsidP="00D864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C">
        <w:rPr>
          <w:rFonts w:ascii="Times New Roman" w:eastAsia="Calibri" w:hAnsi="Times New Roman" w:cs="Times New Roman"/>
          <w:sz w:val="24"/>
          <w:szCs w:val="24"/>
        </w:rPr>
        <w:t xml:space="preserve">исследование; </w:t>
      </w:r>
    </w:p>
    <w:p w:rsidR="00D8648A" w:rsidRPr="005E641C" w:rsidRDefault="00D8648A" w:rsidP="00D864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C">
        <w:rPr>
          <w:rFonts w:ascii="Times New Roman" w:eastAsia="Calibri" w:hAnsi="Times New Roman" w:cs="Times New Roman"/>
          <w:sz w:val="24"/>
          <w:szCs w:val="24"/>
        </w:rPr>
        <w:t xml:space="preserve">проблемно-поисковые задания; </w:t>
      </w:r>
    </w:p>
    <w:p w:rsidR="00D8648A" w:rsidRPr="00C35C7F" w:rsidRDefault="00D8648A" w:rsidP="00D864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C">
        <w:rPr>
          <w:rFonts w:ascii="Times New Roman" w:eastAsia="Calibri" w:hAnsi="Times New Roman" w:cs="Times New Roman"/>
          <w:sz w:val="24"/>
          <w:szCs w:val="24"/>
        </w:rPr>
        <w:t xml:space="preserve">наблюдение; </w:t>
      </w:r>
    </w:p>
    <w:p w:rsidR="00D8648A" w:rsidRPr="005E641C" w:rsidRDefault="00D8648A" w:rsidP="00D864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C">
        <w:rPr>
          <w:rFonts w:ascii="Times New Roman" w:eastAsia="Calibri" w:hAnsi="Times New Roman" w:cs="Times New Roman"/>
          <w:sz w:val="24"/>
          <w:szCs w:val="24"/>
        </w:rPr>
        <w:t xml:space="preserve">лингвистические игры; </w:t>
      </w:r>
    </w:p>
    <w:p w:rsidR="00D8648A" w:rsidRDefault="00D8648A" w:rsidP="00D864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1C">
        <w:rPr>
          <w:rFonts w:ascii="Times New Roman" w:eastAsia="Calibri" w:hAnsi="Times New Roman" w:cs="Times New Roman"/>
          <w:sz w:val="24"/>
          <w:szCs w:val="24"/>
        </w:rPr>
        <w:t>индивидуальные задания.</w:t>
      </w:r>
    </w:p>
    <w:p w:rsidR="00D8648A" w:rsidRPr="008657DC" w:rsidRDefault="00D8648A" w:rsidP="00D8648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Выбор методик обусловлен необходимостью дифференциации и индивидуализации обучения в целях развития универсальных учебных действий и личностных качеств обучающегося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641C">
        <w:rPr>
          <w:rStyle w:val="c1"/>
          <w:color w:val="000000"/>
        </w:rPr>
        <w:t>В основе создания данного курса лежат общедидактические принципы научности, доступности, систематичности и последовательности, связи теории с практикой, сознательности и активности, наглядности и перспективности. Наряду с ними имеются ещё такие принципы, которыми определяются, с одной стороны содержание, с другой - формы, виды и методы проведения занятий.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641C">
        <w:rPr>
          <w:rStyle w:val="c1"/>
          <w:color w:val="000000"/>
        </w:rPr>
        <w:t>Основными из них являются следующие принципы: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641C">
        <w:rPr>
          <w:rStyle w:val="c6"/>
          <w:i/>
          <w:iCs/>
          <w:color w:val="000000"/>
        </w:rPr>
        <w:t>1.Принцип связи данного курса с уроками русского языка.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641C">
        <w:rPr>
          <w:rStyle w:val="c1"/>
          <w:color w:val="000000"/>
        </w:rPr>
        <w:t>Он заключается в том, что основой должны являться знания полученные уч-ся на уроках русского языка, которые учитель углубляет на дополнительных занятиях.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641C">
        <w:rPr>
          <w:rStyle w:val="c6"/>
          <w:i/>
          <w:iCs/>
          <w:color w:val="000000"/>
        </w:rPr>
        <w:t>2.Принцип систематичности в подаче языкового материала.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641C">
        <w:rPr>
          <w:rStyle w:val="c1"/>
          <w:color w:val="000000"/>
        </w:rPr>
        <w:t>Этот принцип связан с предыдущим. Последовательность подачи активизируемого во внеурочное время языкового материала должна совпадать с последовательность его изучения на уроках.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641C">
        <w:rPr>
          <w:rStyle w:val="c6"/>
          <w:i/>
          <w:iCs/>
          <w:color w:val="000000"/>
        </w:rPr>
        <w:t>3.Принцип индивидуальных особенностей обучающихся.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641C">
        <w:rPr>
          <w:rStyle w:val="c1"/>
          <w:color w:val="000000"/>
        </w:rPr>
        <w:t> Согласно этому принципу, содержание работы должно определяться с учётом индивидуальных интересов школьников и способствовать развитию каждого ребёнка.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641C">
        <w:rPr>
          <w:rStyle w:val="c6"/>
          <w:i/>
          <w:iCs/>
          <w:color w:val="000000"/>
        </w:rPr>
        <w:t>4. Принцип занимательности.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641C">
        <w:rPr>
          <w:rStyle w:val="c1"/>
          <w:color w:val="000000"/>
        </w:rPr>
        <w:lastRenderedPageBreak/>
        <w:t>Занимательность</w:t>
      </w:r>
      <w:r>
        <w:rPr>
          <w:rStyle w:val="c1"/>
          <w:color w:val="000000"/>
        </w:rPr>
        <w:t xml:space="preserve"> -</w:t>
      </w:r>
      <w:r w:rsidRPr="005E641C">
        <w:rPr>
          <w:rStyle w:val="c1"/>
          <w:color w:val="000000"/>
        </w:rPr>
        <w:t xml:space="preserve"> одно из основных условий пробуждения и поддержания интереса к занятиям курса. Занимательность достигается путём использования материалов занимательной грамматики – игр, шарад, чайнвордов, ребусов, загадок, анаграмм, метаграмм, калейдоскопов и кроссвордов. Однако занимательность не сводится к развлекательности. Занимательность – это то, что удовлетворяет интеллектуальные запросы уч-ся, развивает любознательность. Для уч-ся начальной школы занимательно то, что имеет практическое значение, т.е. приводит к практическому овладению русским языком.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641C">
        <w:rPr>
          <w:rStyle w:val="c1"/>
          <w:i/>
          <w:iCs/>
          <w:color w:val="000000"/>
        </w:rPr>
        <w:t>5. Принцип разнообразия форм и видов работы.</w:t>
      </w:r>
    </w:p>
    <w:p w:rsidR="00D8648A" w:rsidRDefault="00D8648A" w:rsidP="00D8648A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</w:rPr>
      </w:pPr>
      <w:r w:rsidRPr="005E641C">
        <w:rPr>
          <w:rStyle w:val="c1"/>
          <w:color w:val="000000"/>
        </w:rPr>
        <w:t>Интерес уч-ся поддерживается не только содержанием проводимых занятий, но и их разнообразием, необычностью их форм и видов, отличных от уроков, а также необычностью формулировки тем занятий, формы преподнесения языкового материала.</w:t>
      </w:r>
    </w:p>
    <w:p w:rsidR="00D8648A" w:rsidRPr="007E3B99" w:rsidRDefault="00D8648A" w:rsidP="00D864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 позволяет наиболее успешно применять индивидуа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льный подход к каждому обучающемуся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учётом его способностей, более полно удовлетворять познавательные и жизненные интересы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учащихся. В отличие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классных занятий, на внеурочной деятельностиоб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учащиеся мало пишут и много говорят.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E78C9" w:rsidRPr="005E641C" w:rsidRDefault="00D8648A" w:rsidP="003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3B99">
        <w:rPr>
          <w:rFonts w:ascii="Times New Roman" w:hAnsi="Times New Roman" w:cs="Times New Roman"/>
          <w:b/>
          <w:sz w:val="24"/>
          <w:szCs w:val="24"/>
        </w:rPr>
        <w:t>Результаты изучения курса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78C9" w:rsidRPr="005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2-й класс</w:t>
      </w:r>
      <w:r w:rsidR="003E78C9"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E78C9" w:rsidRPr="005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</w:t>
      </w:r>
      <w:r w:rsidR="003E78C9"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E78C9" w:rsidRPr="005E641C" w:rsidRDefault="003E78C9" w:rsidP="003E78C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языка и речи в жизни людей; </w:t>
      </w:r>
    </w:p>
    <w:p w:rsidR="003E78C9" w:rsidRPr="005E641C" w:rsidRDefault="003E78C9" w:rsidP="003E78C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эмоционально «проживать»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текст, выражать свои эмоции; </w:t>
      </w:r>
    </w:p>
    <w:p w:rsidR="003E78C9" w:rsidRPr="005E641C" w:rsidRDefault="003E78C9" w:rsidP="003E78C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эмоции других людей, сочувствовать, сопереживать; </w:t>
      </w:r>
    </w:p>
    <w:p w:rsidR="003E78C9" w:rsidRPr="00E6597B" w:rsidRDefault="003E78C9" w:rsidP="003E78C9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обращать внимание</w:t>
      </w:r>
      <w:r w:rsidRPr="00C35C7F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 </w:t>
      </w:r>
      <w:r w:rsidRPr="00E659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5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Метапредметные результаты</w:t>
      </w:r>
      <w:r w:rsidRPr="00E659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5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Регулятивные УУД:</w:t>
      </w:r>
    </w:p>
    <w:p w:rsidR="003E78C9" w:rsidRPr="005E641C" w:rsidRDefault="003E78C9" w:rsidP="003E78C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и формулировать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 деятельности с помощью учителя; </w:t>
      </w:r>
    </w:p>
    <w:p w:rsidR="003E78C9" w:rsidRPr="005E641C" w:rsidRDefault="003E78C9" w:rsidP="003E78C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своё предположение (версию) на основе работы с материалом; </w:t>
      </w:r>
    </w:p>
    <w:p w:rsidR="003E78C9" w:rsidRPr="005E641C" w:rsidRDefault="003E78C9" w:rsidP="003E78C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предложенному учителем плану </w:t>
      </w:r>
    </w:p>
    <w:p w:rsidR="003E78C9" w:rsidRPr="005E641C" w:rsidRDefault="003E78C9" w:rsidP="003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Познавательные УУД:</w:t>
      </w:r>
    </w:p>
    <w:p w:rsidR="003E78C9" w:rsidRPr="005E641C" w:rsidRDefault="003E78C9" w:rsidP="003E78C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ответы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вопросы в тексте, иллюстрациях; </w:t>
      </w:r>
    </w:p>
    <w:p w:rsidR="003E78C9" w:rsidRPr="005E641C" w:rsidRDefault="003E78C9" w:rsidP="003E78C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 выводы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результате совместной работы класса и учителя; </w:t>
      </w:r>
    </w:p>
    <w:p w:rsidR="003E78C9" w:rsidRPr="005E641C" w:rsidRDefault="003E78C9" w:rsidP="003E78C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преобразовывать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 из одной формы в другую: подробно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пересказывать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небольшие тексты. </w:t>
      </w:r>
    </w:p>
    <w:p w:rsidR="003E78C9" w:rsidRPr="005E641C" w:rsidRDefault="003E78C9" w:rsidP="003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Коммуникативные УУД:</w:t>
      </w:r>
    </w:p>
    <w:p w:rsidR="003E78C9" w:rsidRPr="005E641C" w:rsidRDefault="003E78C9" w:rsidP="003E78C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оформлять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 мысли в устной и письменной форме (на уровне предложения или небольшого текста); </w:t>
      </w:r>
    </w:p>
    <w:p w:rsidR="003E78C9" w:rsidRPr="005E641C" w:rsidRDefault="003E78C9" w:rsidP="003E78C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 других; пользоваться приёмами слушания: фиксировать тему (заголовок), ключевые слова; </w:t>
      </w:r>
    </w:p>
    <w:p w:rsidR="003E78C9" w:rsidRPr="005E641C" w:rsidRDefault="003E78C9" w:rsidP="003E78C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выразительно читать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пересказывать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текст; </w:t>
      </w:r>
    </w:p>
    <w:p w:rsidR="003E78C9" w:rsidRPr="005E641C" w:rsidRDefault="003E78C9" w:rsidP="003E78C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договариваться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с одноклассниками совместно с учителем о правилах поведения и общения оценки и самооценки и следовать им; </w:t>
      </w:r>
    </w:p>
    <w:p w:rsidR="003E78C9" w:rsidRPr="005E641C" w:rsidRDefault="003E78C9" w:rsidP="003E78C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 в паре, группе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; выполнять различные роли (лидера, исполнителя). </w:t>
      </w:r>
    </w:p>
    <w:p w:rsidR="003E78C9" w:rsidRPr="005E641C" w:rsidRDefault="003E78C9" w:rsidP="003E78C9">
      <w:pPr>
        <w:pStyle w:val="a5"/>
        <w:rPr>
          <w:rFonts w:cs="Times New Roman"/>
          <w:color w:val="000000"/>
          <w:shd w:val="clear" w:color="auto" w:fill="FFFFFF"/>
        </w:rPr>
      </w:pPr>
      <w:r w:rsidRPr="005E641C">
        <w:rPr>
          <w:rFonts w:eastAsia="Times New Roman" w:cs="Times New Roman"/>
          <w:color w:val="000000"/>
        </w:rPr>
        <w:br/>
      </w:r>
      <w:r w:rsidRPr="005E641C">
        <w:rPr>
          <w:rStyle w:val="submenu-table"/>
          <w:rFonts w:cs="Times New Roman"/>
          <w:b/>
          <w:bCs/>
          <w:color w:val="000000"/>
          <w:shd w:val="clear" w:color="auto" w:fill="FFFFFF"/>
        </w:rPr>
        <w:t>Основные требования к знаниям и умениям</w:t>
      </w:r>
      <w:r w:rsidRPr="005E641C">
        <w:rPr>
          <w:rFonts w:cs="Times New Roman"/>
          <w:b/>
          <w:bCs/>
          <w:color w:val="000000"/>
          <w:shd w:val="clear" w:color="auto" w:fill="FFFFFF"/>
        </w:rPr>
        <w:t>учащихся к концу 2 - го класса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b/>
          <w:bCs/>
          <w:i/>
          <w:iCs/>
          <w:color w:val="000000"/>
          <w:shd w:val="clear" w:color="auto" w:fill="FFFFFF"/>
        </w:rPr>
        <w:t>Обучающиеся должны знать: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Правила правописания слов с изученными орфограммами.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Признаки согласных и гласных звуков.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lastRenderedPageBreak/>
        <w:t>Состав слова. Признаки родственных слов. Виды пересказа.</w:t>
      </w:r>
      <w:r w:rsidRPr="005E641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b/>
          <w:bCs/>
          <w:i/>
          <w:iCs/>
          <w:color w:val="000000"/>
          <w:shd w:val="clear" w:color="auto" w:fill="FFFFFF"/>
        </w:rPr>
        <w:t>Обучающиеся должны уметь: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Различать приставки и предлоги. Писать предлоги раздельно со словами, приставки – слитно.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Разбирать слова по составу.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Проверять написание безударных гласных, парных звонких и глухих согласных, непроизносимых согласных в корне слова.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Писать НЕ с глаголами.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Работать со словарем. Группировать и подбирать слова на определенные правила.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Различать разделительные твердый (ъ) и мягкий (ь) знаки, писать с ними слова.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Составлять рассказы по картинке. Пересказать текст.</w:t>
      </w:r>
    </w:p>
    <w:p w:rsidR="003E78C9" w:rsidRPr="004A75C0" w:rsidRDefault="003E78C9" w:rsidP="003E78C9">
      <w:pPr>
        <w:pStyle w:val="c0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</w:rPr>
      </w:pPr>
      <w:r w:rsidRPr="00C35C7F">
        <w:rPr>
          <w:b/>
          <w:color w:val="000000"/>
        </w:rPr>
        <w:t>Содержание программы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b/>
          <w:bCs/>
          <w:color w:val="000000"/>
        </w:rPr>
        <w:t>В программе выделено 6 разделов</w:t>
      </w:r>
      <w:r w:rsidRPr="005E641C">
        <w:rPr>
          <w:rStyle w:val="c1"/>
          <w:color w:val="000000"/>
        </w:rPr>
        <w:t>, подчиняющихся общему направлению курса.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color w:val="000000"/>
        </w:rPr>
        <w:t>        </w:t>
      </w:r>
      <w:r>
        <w:rPr>
          <w:rStyle w:val="c1"/>
          <w:b/>
          <w:bCs/>
          <w:color w:val="000000"/>
        </w:rPr>
        <w:t>Р</w:t>
      </w:r>
      <w:r w:rsidRPr="005E641C">
        <w:rPr>
          <w:rStyle w:val="c1"/>
          <w:b/>
          <w:bCs/>
          <w:color w:val="000000"/>
        </w:rPr>
        <w:t>аздел «Фонетика»</w:t>
      </w:r>
      <w:r w:rsidRPr="005E641C">
        <w:rPr>
          <w:rStyle w:val="c1"/>
          <w:color w:val="000000"/>
        </w:rPr>
        <w:t> даёт уч-ся общее представление о роли и значении современного русского алфавита, о том как появились и зачем нужны звуки речи, о звуковых образах и звукописи. Уч-ся на примере стихов и рассказов детских писателей знакомятся с характером гласных и согласных, ударных и безударных звуков. В разделе используются метаграммы, загадки, шарады, проблемные задания.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color w:val="000000"/>
        </w:rPr>
        <w:t>        </w:t>
      </w:r>
      <w:r w:rsidRPr="005E641C">
        <w:rPr>
          <w:rStyle w:val="c1"/>
          <w:b/>
          <w:bCs/>
          <w:color w:val="000000"/>
        </w:rPr>
        <w:t>Раздел «Словообразование»</w:t>
      </w:r>
      <w:r w:rsidRPr="005E641C">
        <w:rPr>
          <w:rStyle w:val="c1"/>
          <w:color w:val="000000"/>
        </w:rPr>
        <w:t> расширяет представление о составе слова, о смысле и значении морфем, их грамматических особенностях и смысловой роли в слове. Здесь знакомятся с морфемами, которые делают слово эмоционально-окрашенным, узнают смыслоразличительную функцию однокоренных слов. В разделе много ребусов, калейдоскопов, кроссвордов и викторин.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color w:val="000000"/>
        </w:rPr>
        <w:t>        </w:t>
      </w:r>
      <w:r w:rsidRPr="005E641C">
        <w:rPr>
          <w:rStyle w:val="c1"/>
          <w:b/>
          <w:bCs/>
          <w:color w:val="000000"/>
        </w:rPr>
        <w:t>В разделе  «Орфоэпия. Орфография»</w:t>
      </w:r>
      <w:r w:rsidRPr="005E641C">
        <w:rPr>
          <w:rStyle w:val="c1"/>
          <w:color w:val="000000"/>
        </w:rPr>
        <w:t> уч-ся развивают внимание, память, обогащают словарный запас. Данный раздел включает блок орфографических правил в виде занимательных формулировок и рифмовок.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color w:val="000000"/>
        </w:rPr>
        <w:t>Знания, связанные с частями речи, входят в содержание раздела «Морфология». В данном разделе уч-ся шире знакомятся с морфологическими синтаксическими признаками самостоятельных частей речи, с характером самостоятельных и служебных слов, их ролью в нашей речи. Используются лингвистические сказки и истории, занимательные правила в стихах и играх, пословицы и поговорки, фразеологизмы.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color w:val="000000"/>
        </w:rPr>
        <w:t>        </w:t>
      </w:r>
      <w:r w:rsidRPr="005E641C">
        <w:rPr>
          <w:rStyle w:val="c1"/>
          <w:b/>
          <w:bCs/>
          <w:color w:val="000000"/>
        </w:rPr>
        <w:t>Раздел «Пунктуация»</w:t>
      </w:r>
      <w:r w:rsidRPr="005E641C">
        <w:rPr>
          <w:rStyle w:val="c1"/>
          <w:color w:val="000000"/>
        </w:rPr>
        <w:t> вводит уч-ся в мир пунктуационных знаков. В стихотворной форме знакомятся со знаками препинания, а затем в форме игр для занимательной пунктуации и проблемных заданий на постановку знаков препинания применяют полученные знания.</w:t>
      </w:r>
    </w:p>
    <w:p w:rsidR="003E78C9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5E641C">
        <w:rPr>
          <w:rStyle w:val="c1"/>
          <w:color w:val="000000"/>
        </w:rPr>
        <w:t>        </w:t>
      </w:r>
      <w:r w:rsidRPr="005E641C">
        <w:rPr>
          <w:rStyle w:val="c1"/>
          <w:b/>
          <w:bCs/>
          <w:color w:val="000000"/>
        </w:rPr>
        <w:t>Раздел «Лексика»</w:t>
      </w:r>
      <w:r w:rsidRPr="005E641C">
        <w:rPr>
          <w:rStyle w:val="c1"/>
          <w:color w:val="000000"/>
        </w:rPr>
        <w:t> расширяет лингвистический кругозор, повышает общую языковую культуру, обогащает словарный запас. Уч-ся знакомятся с различными словарями: толковым, этимологическим, словарём синонимов и антонимов, с фразеологическим словарём. Глубже знакомятся с однозначными и многозначными словами, с прямым и переносным значением слов, с архаизмами и неологизмами, с иноязычными словами. Раздел насыщен пословицами и поговорками, фразеологизмами, крылатыми словами и выражениями.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Раздел «</w:t>
      </w:r>
      <w:r w:rsidRPr="005E641C">
        <w:rPr>
          <w:rStyle w:val="c1"/>
          <w:b/>
          <w:bCs/>
          <w:color w:val="000000"/>
        </w:rPr>
        <w:t>Морфология</w:t>
      </w:r>
      <w:r>
        <w:rPr>
          <w:rStyle w:val="c1"/>
          <w:b/>
          <w:bCs/>
          <w:color w:val="000000"/>
        </w:rPr>
        <w:t xml:space="preserve">» </w:t>
      </w:r>
      <w:r>
        <w:rPr>
          <w:rStyle w:val="c1"/>
          <w:bCs/>
          <w:color w:val="000000"/>
        </w:rPr>
        <w:t>расширяет общее знание о</w:t>
      </w:r>
      <w:r>
        <w:rPr>
          <w:rStyle w:val="c1"/>
          <w:color w:val="000000"/>
        </w:rPr>
        <w:t>грамматическом</w:t>
      </w:r>
      <w:r w:rsidRPr="005E641C">
        <w:rPr>
          <w:rStyle w:val="c1"/>
          <w:color w:val="000000"/>
        </w:rPr>
        <w:t xml:space="preserve"> значени</w:t>
      </w:r>
      <w:r>
        <w:rPr>
          <w:rStyle w:val="c1"/>
          <w:color w:val="000000"/>
        </w:rPr>
        <w:t>и, морфологических</w:t>
      </w:r>
      <w:r w:rsidRPr="005E641C">
        <w:rPr>
          <w:rStyle w:val="c1"/>
          <w:color w:val="000000"/>
        </w:rPr>
        <w:t xml:space="preserve"> и синтаксически</w:t>
      </w:r>
      <w:r>
        <w:rPr>
          <w:rStyle w:val="c1"/>
          <w:color w:val="000000"/>
        </w:rPr>
        <w:t>х</w:t>
      </w:r>
      <w:r w:rsidRPr="005E641C">
        <w:rPr>
          <w:rStyle w:val="c1"/>
          <w:color w:val="000000"/>
        </w:rPr>
        <w:t xml:space="preserve"> признак</w:t>
      </w:r>
      <w:r>
        <w:rPr>
          <w:rStyle w:val="c1"/>
          <w:color w:val="000000"/>
        </w:rPr>
        <w:t>ах</w:t>
      </w:r>
      <w:r w:rsidRPr="005E641C">
        <w:rPr>
          <w:rStyle w:val="c1"/>
          <w:color w:val="000000"/>
        </w:rPr>
        <w:t xml:space="preserve"> самостоятельных частей речи. Прямое и переносное значение слов. Подбор к поговоркам соответствующих частей речи. Фразеологизмы и глаголы-синонимы. Задания на смекалку. Занимательные правила в стихах и играх. Загадки. Лингвистические сказки и истории. Чайнворды.Где живут слов</w:t>
      </w:r>
      <w:r>
        <w:rPr>
          <w:rStyle w:val="c1"/>
          <w:color w:val="000000"/>
        </w:rPr>
        <w:t xml:space="preserve">а и как они находят место. </w:t>
      </w:r>
    </w:p>
    <w:p w:rsidR="003E78C9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E641C">
        <w:rPr>
          <w:rStyle w:val="c1"/>
          <w:color w:val="000000"/>
        </w:rPr>
        <w:t>        Каждый раздел программы предполагает определённый объём и содержание, предъявляет требование к тому, что должны знать и уметь учащиеся.</w:t>
      </w:r>
    </w:p>
    <w:p w:rsidR="003E78C9" w:rsidRDefault="003E78C9" w:rsidP="003E78C9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E78C9" w:rsidRDefault="003E78C9" w:rsidP="003E78C9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E78C9" w:rsidRDefault="003E78C9" w:rsidP="003E78C9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E78C9" w:rsidRPr="005E641C" w:rsidRDefault="003E78C9" w:rsidP="003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2-й класс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E78C9" w:rsidRPr="005E641C" w:rsidRDefault="003E78C9" w:rsidP="003E78C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роль языка и речи в жизни людей; </w:t>
      </w:r>
    </w:p>
    <w:p w:rsidR="003E78C9" w:rsidRPr="005E641C" w:rsidRDefault="003E78C9" w:rsidP="003E78C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эмоционально «проживать»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текст, выражать свои эмоции; </w:t>
      </w:r>
    </w:p>
    <w:p w:rsidR="003E78C9" w:rsidRPr="005E641C" w:rsidRDefault="003E78C9" w:rsidP="003E78C9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эмоции других людей, сочувствовать, сопереживать; </w:t>
      </w:r>
    </w:p>
    <w:p w:rsidR="003E78C9" w:rsidRPr="00E6597B" w:rsidRDefault="003E78C9" w:rsidP="003E78C9">
      <w:pPr>
        <w:pStyle w:val="ab"/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обращать внимание</w:t>
      </w:r>
      <w:r w:rsidRPr="00C35C7F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 </w:t>
      </w:r>
      <w:r w:rsidRPr="00E659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5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Метапредметные результаты</w:t>
      </w:r>
      <w:r w:rsidRPr="00E659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5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Регулятивные УУД:</w:t>
      </w:r>
    </w:p>
    <w:p w:rsidR="003E78C9" w:rsidRPr="005E641C" w:rsidRDefault="003E78C9" w:rsidP="003E78C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и формулировать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 деятельности с помощью учителя; </w:t>
      </w:r>
    </w:p>
    <w:p w:rsidR="003E78C9" w:rsidRPr="005E641C" w:rsidRDefault="003E78C9" w:rsidP="003E78C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своё предположение (версию) на основе работы с материалом; </w:t>
      </w:r>
    </w:p>
    <w:p w:rsidR="003E78C9" w:rsidRPr="005E641C" w:rsidRDefault="003E78C9" w:rsidP="003E78C9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предложенному учителем плану </w:t>
      </w:r>
    </w:p>
    <w:p w:rsidR="003E78C9" w:rsidRPr="005E641C" w:rsidRDefault="003E78C9" w:rsidP="003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Познавательные УУД:</w:t>
      </w:r>
    </w:p>
    <w:p w:rsidR="003E78C9" w:rsidRPr="005E641C" w:rsidRDefault="003E78C9" w:rsidP="003E78C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ответы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вопросы в тексте, иллюстрациях; </w:t>
      </w:r>
    </w:p>
    <w:p w:rsidR="003E78C9" w:rsidRPr="005E641C" w:rsidRDefault="003E78C9" w:rsidP="003E78C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делать выводы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в результате совместной работы класса и учителя; </w:t>
      </w:r>
    </w:p>
    <w:p w:rsidR="003E78C9" w:rsidRPr="005E641C" w:rsidRDefault="003E78C9" w:rsidP="003E78C9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преобразовывать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 из одной формы в другую: подробно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пересказывать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небольшие тексты. </w:t>
      </w:r>
    </w:p>
    <w:p w:rsidR="003E78C9" w:rsidRPr="005E641C" w:rsidRDefault="003E78C9" w:rsidP="003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Коммуникативные УУД:</w:t>
      </w:r>
    </w:p>
    <w:p w:rsidR="003E78C9" w:rsidRPr="005E641C" w:rsidRDefault="003E78C9" w:rsidP="003E78C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оформлять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 мысли в устной и письменной форме (на уровне предложения или небольшого текста); </w:t>
      </w:r>
    </w:p>
    <w:p w:rsidR="003E78C9" w:rsidRPr="005E641C" w:rsidRDefault="003E78C9" w:rsidP="003E78C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 других; пользоваться приёмами слушания: фиксировать тему (заголовок), ключевые слова; </w:t>
      </w:r>
    </w:p>
    <w:p w:rsidR="003E78C9" w:rsidRPr="005E641C" w:rsidRDefault="003E78C9" w:rsidP="003E78C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выразительно читать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пересказывать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текст; </w:t>
      </w:r>
    </w:p>
    <w:p w:rsidR="003E78C9" w:rsidRPr="005E641C" w:rsidRDefault="003E78C9" w:rsidP="003E78C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договариваться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с одноклассниками совместно с учителем о правилах поведения и общения оценки и самооценки и следовать им; </w:t>
      </w:r>
    </w:p>
    <w:p w:rsidR="003E78C9" w:rsidRPr="005E641C" w:rsidRDefault="003E78C9" w:rsidP="003E78C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 в паре, группе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; выполнять различные роли (лидера, исполнителя). </w:t>
      </w:r>
    </w:p>
    <w:p w:rsidR="003E78C9" w:rsidRPr="005E641C" w:rsidRDefault="003E78C9" w:rsidP="003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3-4-й классы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 результаты</w:t>
      </w:r>
    </w:p>
    <w:p w:rsidR="003E78C9" w:rsidRPr="005E641C" w:rsidRDefault="003E78C9" w:rsidP="003E78C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эмоциональность; умение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(называть) свои эмоции; </w:t>
      </w:r>
    </w:p>
    <w:p w:rsidR="003E78C9" w:rsidRPr="005E641C" w:rsidRDefault="003E78C9" w:rsidP="003E78C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 – умение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эмоции других людей;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сочувствовать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другим людям,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сопереживать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3E78C9" w:rsidRPr="005E641C" w:rsidRDefault="003E78C9" w:rsidP="003E78C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прекрасного – умение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чувствовать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красоту и выразительность речи,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стремиться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к совершенствованию собственной речи; </w:t>
      </w:r>
    </w:p>
    <w:p w:rsidR="003E78C9" w:rsidRPr="005E641C" w:rsidRDefault="003E78C9" w:rsidP="003E78C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любовь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уважение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к Отечеству, его языку, культуре; </w:t>
      </w:r>
    </w:p>
    <w:p w:rsidR="003E78C9" w:rsidRPr="005E641C" w:rsidRDefault="003E78C9" w:rsidP="003E78C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к чтению, к ведению диалога с автором текста;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потребность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в чтении; </w:t>
      </w:r>
    </w:p>
    <w:p w:rsidR="003E78C9" w:rsidRPr="005E641C" w:rsidRDefault="003E78C9" w:rsidP="003E78C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к письму, к созданию собственных текстов, к письменной форме общения; </w:t>
      </w:r>
    </w:p>
    <w:p w:rsidR="003E78C9" w:rsidRPr="005E641C" w:rsidRDefault="003E78C9" w:rsidP="003E78C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к изучению языка; </w:t>
      </w:r>
    </w:p>
    <w:p w:rsidR="003E78C9" w:rsidRPr="005E641C" w:rsidRDefault="003E78C9" w:rsidP="003E78C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осознание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ответственности за произнесённое и написанное слово. </w:t>
      </w:r>
    </w:p>
    <w:p w:rsidR="003E78C9" w:rsidRPr="005E641C" w:rsidRDefault="003E78C9" w:rsidP="003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Метапредметные результаты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Регулятивные УУД:</w:t>
      </w:r>
    </w:p>
    <w:p w:rsidR="003E78C9" w:rsidRPr="005E641C" w:rsidRDefault="003E78C9" w:rsidP="003E78C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формулировать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тему и цели урока; </w:t>
      </w:r>
    </w:p>
    <w:p w:rsidR="003E78C9" w:rsidRPr="005E641C" w:rsidRDefault="003E78C9" w:rsidP="003E78C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составлять план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решения учебной проблемы совместно с учителем; </w:t>
      </w:r>
    </w:p>
    <w:p w:rsidR="003E78C9" w:rsidRPr="005E641C" w:rsidRDefault="003E78C9" w:rsidP="003E78C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плану, сверяя свои действия с целью,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корректировать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деятельность; </w:t>
      </w:r>
    </w:p>
    <w:p w:rsidR="003E78C9" w:rsidRPr="005E641C" w:rsidRDefault="003E78C9" w:rsidP="003E78C9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диалоге с учителем вырабатывать критерии оценки и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степень успешности своей работы и работы других в соответствии с этими критериями. </w:t>
      </w:r>
    </w:p>
    <w:p w:rsidR="003E78C9" w:rsidRPr="005E641C" w:rsidRDefault="003E78C9" w:rsidP="003E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Познавательные УУД:</w:t>
      </w:r>
    </w:p>
    <w:p w:rsidR="003E78C9" w:rsidRPr="005E641C" w:rsidRDefault="003E78C9" w:rsidP="003E78C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перерабатывать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преобразовывать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 из одной формы в другую (составлять план, таблицу, схему); </w:t>
      </w:r>
    </w:p>
    <w:p w:rsidR="003E78C9" w:rsidRPr="005E641C" w:rsidRDefault="003E78C9" w:rsidP="003E78C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пользоваться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словарями, справочниками; </w:t>
      </w:r>
    </w:p>
    <w:p w:rsidR="003E78C9" w:rsidRPr="005E641C" w:rsidRDefault="003E78C9" w:rsidP="003E78C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осуществлять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и синтез; </w:t>
      </w:r>
    </w:p>
    <w:p w:rsidR="003E78C9" w:rsidRPr="005E641C" w:rsidRDefault="003E78C9" w:rsidP="003E78C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устанавливать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причинно-следственные связи; </w:t>
      </w:r>
    </w:p>
    <w:p w:rsidR="003E78C9" w:rsidRDefault="003E78C9" w:rsidP="003E78C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строить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рассуждения; </w:t>
      </w:r>
    </w:p>
    <w:p w:rsidR="003E78C9" w:rsidRDefault="003E78C9" w:rsidP="003E78C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8C9" w:rsidRPr="00C35C7F" w:rsidRDefault="003E78C9" w:rsidP="003E78C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Коммуникативные УУД:</w:t>
      </w:r>
    </w:p>
    <w:p w:rsidR="003E78C9" w:rsidRPr="005E641C" w:rsidRDefault="003E78C9" w:rsidP="003E78C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адекватно использовать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 </w:t>
      </w:r>
    </w:p>
    <w:p w:rsidR="003E78C9" w:rsidRPr="005E641C" w:rsidRDefault="003E78C9" w:rsidP="003E78C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обосновывать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точку зрения; </w:t>
      </w:r>
    </w:p>
    <w:p w:rsidR="003E78C9" w:rsidRPr="005E641C" w:rsidRDefault="003E78C9" w:rsidP="003E78C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слушать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слышать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других, пытаться принимать иную точку зрения, быть готовым корректировать свою точку зрения; </w:t>
      </w:r>
    </w:p>
    <w:p w:rsidR="003E78C9" w:rsidRPr="005E641C" w:rsidRDefault="003E78C9" w:rsidP="003E78C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договариваться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приходить к общему решению в совместной деятельности; </w:t>
      </w:r>
    </w:p>
    <w:p w:rsidR="003E78C9" w:rsidRPr="005E641C" w:rsidRDefault="003E78C9" w:rsidP="003E78C9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задавать вопросы</w:t>
      </w:r>
      <w:r w:rsidRPr="005E641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3E78C9" w:rsidRDefault="003E78C9" w:rsidP="003E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8C9" w:rsidRPr="005E641C" w:rsidRDefault="003E78C9" w:rsidP="003E7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E78C9" w:rsidRPr="005E641C" w:rsidSect="003E78C9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3E78C9" w:rsidRPr="00443737" w:rsidRDefault="003E78C9" w:rsidP="003E78C9">
      <w:pPr>
        <w:pStyle w:val="a5"/>
        <w:rPr>
          <w:rFonts w:cs="Times New Roman"/>
          <w:color w:val="000000"/>
        </w:rPr>
      </w:pPr>
      <w:r w:rsidRPr="005E641C">
        <w:rPr>
          <w:rStyle w:val="submenu-table"/>
          <w:rFonts w:cs="Times New Roman"/>
          <w:b/>
          <w:bCs/>
          <w:color w:val="000000"/>
          <w:shd w:val="clear" w:color="auto" w:fill="FFFFFF"/>
        </w:rPr>
        <w:lastRenderedPageBreak/>
        <w:t>Основные требования к знаниям и умениям</w:t>
      </w:r>
      <w:r w:rsidRPr="005E641C">
        <w:rPr>
          <w:rFonts w:cs="Times New Roman"/>
          <w:b/>
          <w:bCs/>
          <w:color w:val="000000"/>
          <w:shd w:val="clear" w:color="auto" w:fill="FFFFFF"/>
        </w:rPr>
        <w:t>учащихся к концу 1-го класса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b/>
          <w:bCs/>
          <w:i/>
          <w:iCs/>
          <w:color w:val="000000"/>
          <w:shd w:val="clear" w:color="auto" w:fill="FFFFFF"/>
        </w:rPr>
        <w:t>Обучающиеся должны знать: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Отличие звука от буквы (звуки слышим, произносим, а буквы пишем и видим).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Признаки гласных и согласных звуков.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Буквы русского алфавита.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Родственные слова. Антонимы, многозначные слова. Системные связи слов.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b/>
          <w:bCs/>
          <w:i/>
          <w:iCs/>
          <w:color w:val="000000"/>
          <w:shd w:val="clear" w:color="auto" w:fill="FFFFFF"/>
        </w:rPr>
        <w:t>Обучающиеся должны уметь: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Правильно произносить звуки, выделять звуки в слове, выполнять звуко - буквенный анализ слов.</w:t>
      </w:r>
      <w:r w:rsidRPr="005E641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Распознавать твердые и мягкие, звонкие и глухие согласные звуки в словах.</w:t>
      </w:r>
      <w:r w:rsidRPr="005E641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Делить слова на слоги. Подбирать родственные слова.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Объединять слова в группы.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Проверять и правильно писать слова с безударной гласной в корне слова, с парными звонкими и глухими согласными в корне слова и в конце.</w:t>
      </w:r>
      <w:r w:rsidRPr="005E641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Составлять текст по вопросам учителя. Работать со словарями.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Отгадывать загадки, ребусы, головоломки, шарады.</w:t>
      </w:r>
    </w:p>
    <w:p w:rsidR="003E78C9" w:rsidRPr="005E641C" w:rsidRDefault="003E78C9" w:rsidP="003E78C9">
      <w:pPr>
        <w:pStyle w:val="a5"/>
        <w:jc w:val="both"/>
        <w:rPr>
          <w:rFonts w:cs="Times New Roman"/>
          <w:color w:val="000000"/>
          <w:shd w:val="clear" w:color="auto" w:fill="FFFFFF"/>
        </w:rPr>
      </w:pPr>
    </w:p>
    <w:p w:rsidR="003E78C9" w:rsidRPr="005E641C" w:rsidRDefault="003E78C9" w:rsidP="003E78C9">
      <w:pPr>
        <w:pStyle w:val="a5"/>
        <w:rPr>
          <w:rFonts w:cs="Times New Roman"/>
          <w:color w:val="000000"/>
          <w:shd w:val="clear" w:color="auto" w:fill="FFFFFF"/>
        </w:rPr>
      </w:pPr>
      <w:r w:rsidRPr="005E641C">
        <w:rPr>
          <w:rStyle w:val="submenu-table"/>
          <w:rFonts w:cs="Times New Roman"/>
          <w:b/>
          <w:bCs/>
          <w:color w:val="000000"/>
          <w:shd w:val="clear" w:color="auto" w:fill="FFFFFF"/>
        </w:rPr>
        <w:t>Основные требования к знаниям и умениям</w:t>
      </w:r>
      <w:r w:rsidRPr="005E641C">
        <w:rPr>
          <w:rFonts w:cs="Times New Roman"/>
          <w:b/>
          <w:bCs/>
          <w:color w:val="000000"/>
          <w:shd w:val="clear" w:color="auto" w:fill="FFFFFF"/>
        </w:rPr>
        <w:t>учащихся к концу 2 - го класса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b/>
          <w:bCs/>
          <w:i/>
          <w:iCs/>
          <w:color w:val="000000"/>
          <w:shd w:val="clear" w:color="auto" w:fill="FFFFFF"/>
        </w:rPr>
        <w:t>Обучающиеся должны знать: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Правила правописания слов с изученными орфограммами.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Признаки согласных и гласных звуков.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Состав слова. Признаки родственных слов. Виды пересказа.</w:t>
      </w:r>
      <w:r w:rsidRPr="005E641C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b/>
          <w:bCs/>
          <w:i/>
          <w:iCs/>
          <w:color w:val="000000"/>
          <w:shd w:val="clear" w:color="auto" w:fill="FFFFFF"/>
        </w:rPr>
        <w:t>Обучающиеся должны уметь: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Различать приставки и предлоги. Писать предлоги раздельно со словами, приставки – слитно.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Разбирать слова по составу.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Проверять написание безударных гласных, парных звонких и глухих согласных, непроизносимых согласных в корне слова.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lastRenderedPageBreak/>
        <w:t>Писать НЕ с глаголами.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Работать со словарем. Группировать и подбирать слова на определенные правила.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Различать разделительные твердый (ъ) и мягкий (ь) знаки, писать с ними слова.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Составлять рассказы по картинке. Пересказать текст.</w:t>
      </w:r>
    </w:p>
    <w:p w:rsidR="003E78C9" w:rsidRPr="005E641C" w:rsidRDefault="003E78C9" w:rsidP="003E78C9">
      <w:pPr>
        <w:pStyle w:val="a5"/>
        <w:jc w:val="both"/>
        <w:rPr>
          <w:rFonts w:cs="Times New Roman"/>
          <w:color w:val="000000"/>
          <w:shd w:val="clear" w:color="auto" w:fill="FFFFFF"/>
        </w:rPr>
      </w:pPr>
    </w:p>
    <w:p w:rsidR="003E78C9" w:rsidRPr="005E641C" w:rsidRDefault="003E78C9" w:rsidP="003E78C9">
      <w:pPr>
        <w:pStyle w:val="a5"/>
        <w:rPr>
          <w:rFonts w:cs="Times New Roman"/>
        </w:rPr>
      </w:pPr>
      <w:r w:rsidRPr="005E641C">
        <w:rPr>
          <w:rStyle w:val="apple-converted-space"/>
          <w:rFonts w:cs="Times New Roman"/>
          <w:b/>
          <w:bCs/>
          <w:color w:val="000000"/>
          <w:shd w:val="clear" w:color="auto" w:fill="FFFFFF"/>
        </w:rPr>
        <w:t> </w:t>
      </w:r>
      <w:r w:rsidRPr="005E641C">
        <w:rPr>
          <w:rStyle w:val="submenu-table"/>
          <w:rFonts w:cs="Times New Roman"/>
          <w:b/>
          <w:bCs/>
          <w:color w:val="000000"/>
          <w:shd w:val="clear" w:color="auto" w:fill="FFFFFF"/>
        </w:rPr>
        <w:t>Основные требования к знаниям и умениям</w:t>
      </w:r>
      <w:r w:rsidRPr="005E641C">
        <w:rPr>
          <w:rFonts w:cs="Times New Roman"/>
          <w:b/>
          <w:bCs/>
          <w:color w:val="000000"/>
          <w:shd w:val="clear" w:color="auto" w:fill="FFFFFF"/>
        </w:rPr>
        <w:t>учащихся к концу 3-го класса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b/>
          <w:bCs/>
          <w:i/>
          <w:iCs/>
          <w:color w:val="000000"/>
          <w:shd w:val="clear" w:color="auto" w:fill="FFFFFF"/>
        </w:rPr>
        <w:t>Обучающиеся должны знать: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Правила правописания слов с изученными орфограммами.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Признаки частей речи (имени существительного, имени прилагательного, местоимения, глагола).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Главные члены предложения.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Состав слова.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b/>
          <w:bCs/>
          <w:i/>
          <w:iCs/>
          <w:color w:val="000000"/>
          <w:shd w:val="clear" w:color="auto" w:fill="FFFFFF"/>
        </w:rPr>
        <w:t>Обучающиеся должны уметь: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Различать приставки и предлоги. Писать предлоги раздельно со словами, приставки – слитно.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Разбирать предложения по членам предложения.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Обозначать на письме интонацию перечисления.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Разбирать слова по составу.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Проверять написание безударных гласных, парных звонких и глухих согласных, непроизносимых согласных в корне слова.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Писать правильно слова с удвоенными согласными.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Определять род, число имен существительных и имен прилагательных.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Определять число, время глаголов.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Писать НЕ с глаголами.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Работать со словарем. Группировать и подбирать слова на определенные правила.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Различать разделительные твердый (ъ) и мягкий (ь) знаки, писать с ними слова.</w:t>
      </w:r>
      <w:r w:rsidRPr="005E641C">
        <w:rPr>
          <w:rFonts w:cs="Times New Roman"/>
          <w:color w:val="000000"/>
        </w:rPr>
        <w:br/>
      </w:r>
      <w:r w:rsidRPr="005E641C">
        <w:rPr>
          <w:rFonts w:cs="Times New Roman"/>
          <w:color w:val="000000"/>
          <w:shd w:val="clear" w:color="auto" w:fill="FFFFFF"/>
        </w:rPr>
        <w:t>Составлять рассказы по картинке.</w:t>
      </w:r>
      <w:r w:rsidRPr="005E641C">
        <w:rPr>
          <w:rFonts w:cs="Times New Roman"/>
          <w:color w:val="000000"/>
        </w:rPr>
        <w:br/>
      </w:r>
    </w:p>
    <w:p w:rsidR="003E78C9" w:rsidRPr="004A75C0" w:rsidRDefault="003E78C9" w:rsidP="003E78C9">
      <w:pPr>
        <w:pStyle w:val="c0"/>
        <w:shd w:val="clear" w:color="auto" w:fill="FFFFFF"/>
        <w:spacing w:before="0" w:beforeAutospacing="0" w:after="0" w:afterAutospacing="0"/>
        <w:ind w:right="-1" w:firstLine="426"/>
        <w:rPr>
          <w:color w:val="000000"/>
        </w:rPr>
      </w:pPr>
      <w:r w:rsidRPr="005E641C">
        <w:rPr>
          <w:b/>
          <w:bCs/>
          <w:color w:val="000000"/>
        </w:rPr>
        <w:t>Основные требования к знаниям и умениям</w:t>
      </w:r>
      <w:r w:rsidRPr="005E641C">
        <w:rPr>
          <w:b/>
          <w:bCs/>
          <w:color w:val="000000"/>
          <w:shd w:val="clear" w:color="auto" w:fill="FFFFFF"/>
        </w:rPr>
        <w:t>учащихся к концу 4-го класса</w:t>
      </w:r>
      <w:r w:rsidRPr="005E641C">
        <w:rPr>
          <w:color w:val="000000"/>
        </w:rPr>
        <w:br/>
      </w:r>
      <w:r w:rsidRPr="005E641C">
        <w:rPr>
          <w:color w:val="000000"/>
        </w:rPr>
        <w:br/>
      </w:r>
      <w:r w:rsidRPr="005E641C">
        <w:rPr>
          <w:b/>
          <w:bCs/>
          <w:color w:val="000000"/>
          <w:shd w:val="clear" w:color="auto" w:fill="FFFFFF"/>
        </w:rPr>
        <w:t>учащиеся должны знать:</w:t>
      </w:r>
      <w:r w:rsidRPr="005E641C">
        <w:rPr>
          <w:color w:val="000000"/>
        </w:rPr>
        <w:br/>
      </w:r>
      <w:r w:rsidRPr="005E641C">
        <w:rPr>
          <w:color w:val="000000"/>
          <w:shd w:val="clear" w:color="auto" w:fill="FFFFFF"/>
        </w:rPr>
        <w:t>-отличительные признаки основных языковых единиц;</w:t>
      </w:r>
      <w:r w:rsidRPr="005E641C">
        <w:rPr>
          <w:color w:val="000000"/>
        </w:rPr>
        <w:br/>
      </w:r>
      <w:r w:rsidRPr="005E641C">
        <w:rPr>
          <w:color w:val="000000"/>
          <w:shd w:val="clear" w:color="auto" w:fill="FFFFFF"/>
        </w:rPr>
        <w:t>- основные термины и понятия, связанные с лексикой, синтаксисом, фонетикой, морфологией, орфографией;</w:t>
      </w:r>
      <w:r w:rsidRPr="005E641C">
        <w:rPr>
          <w:color w:val="000000"/>
        </w:rPr>
        <w:br/>
      </w:r>
      <w:r w:rsidRPr="005E641C">
        <w:rPr>
          <w:color w:val="000000"/>
          <w:shd w:val="clear" w:color="auto" w:fill="FFFFFF"/>
        </w:rPr>
        <w:t>-слова, словосочетания, предложения, текста;</w:t>
      </w:r>
      <w:r w:rsidRPr="005E641C">
        <w:rPr>
          <w:color w:val="000000"/>
        </w:rPr>
        <w:br/>
      </w:r>
      <w:r w:rsidRPr="005E641C">
        <w:rPr>
          <w:color w:val="000000"/>
          <w:shd w:val="clear" w:color="auto" w:fill="FFFFFF"/>
        </w:rPr>
        <w:t>-основные орфографические и пунктуационные правила;</w:t>
      </w:r>
      <w:r w:rsidRPr="005E641C">
        <w:rPr>
          <w:color w:val="000000"/>
        </w:rPr>
        <w:br/>
      </w:r>
      <w:r w:rsidRPr="005E641C">
        <w:rPr>
          <w:color w:val="000000"/>
          <w:shd w:val="clear" w:color="auto" w:fill="FFFFFF"/>
        </w:rPr>
        <w:t>-о некоторых нормах русского языка: произносительных, словоупотребительных;</w:t>
      </w:r>
      <w:r w:rsidRPr="005E641C">
        <w:rPr>
          <w:color w:val="000000"/>
        </w:rPr>
        <w:br/>
      </w:r>
      <w:r w:rsidRPr="005E641C">
        <w:rPr>
          <w:color w:val="000000"/>
        </w:rPr>
        <w:br/>
      </w:r>
      <w:r w:rsidRPr="005E641C">
        <w:rPr>
          <w:b/>
          <w:bCs/>
          <w:color w:val="000000"/>
          <w:shd w:val="clear" w:color="auto" w:fill="FFFFFF"/>
        </w:rPr>
        <w:t>учащиеся должны уметь:</w:t>
      </w:r>
      <w:r w:rsidRPr="005E641C">
        <w:rPr>
          <w:color w:val="000000"/>
        </w:rPr>
        <w:br/>
      </w:r>
      <w:r w:rsidRPr="005E641C">
        <w:rPr>
          <w:color w:val="000000"/>
          <w:shd w:val="clear" w:color="auto" w:fill="FFFFFF"/>
        </w:rPr>
        <w:t>-четко артикулировать слова, воспринимать и воспроизводить интонацию речи;</w:t>
      </w:r>
      <w:r w:rsidRPr="005E641C">
        <w:rPr>
          <w:color w:val="000000"/>
        </w:rPr>
        <w:br/>
      </w:r>
      <w:r w:rsidRPr="005E641C">
        <w:rPr>
          <w:color w:val="000000"/>
          <w:shd w:val="clear" w:color="auto" w:fill="FFFFFF"/>
        </w:rPr>
        <w:t>- подбирать антонимы, синонимы, фразеологические обороты;</w:t>
      </w:r>
      <w:r w:rsidRPr="005E641C">
        <w:rPr>
          <w:color w:val="000000"/>
        </w:rPr>
        <w:br/>
      </w:r>
      <w:r w:rsidRPr="005E641C">
        <w:rPr>
          <w:color w:val="000000"/>
          <w:shd w:val="clear" w:color="auto" w:fill="FFFFFF"/>
        </w:rPr>
        <w:t>- различать слова- паронимы, омонимы, архаизмы, неологизмы;</w:t>
      </w:r>
      <w:r w:rsidRPr="005E641C">
        <w:rPr>
          <w:color w:val="000000"/>
        </w:rPr>
        <w:br/>
      </w:r>
      <w:r w:rsidRPr="005E641C">
        <w:rPr>
          <w:color w:val="000000"/>
          <w:shd w:val="clear" w:color="auto" w:fill="FFFFFF"/>
        </w:rPr>
        <w:t>- пользоваться орфографическим., словобразовательным, фразеологическим, этимологическими словарями</w:t>
      </w:r>
      <w:r w:rsidRPr="005E641C">
        <w:rPr>
          <w:color w:val="000000"/>
        </w:rPr>
        <w:br/>
      </w:r>
      <w:r w:rsidRPr="005E641C">
        <w:rPr>
          <w:color w:val="000000"/>
        </w:rPr>
        <w:br/>
      </w:r>
      <w:r w:rsidRPr="00C35C7F">
        <w:rPr>
          <w:b/>
          <w:color w:val="000000"/>
        </w:rPr>
        <w:t>Содержание программы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b/>
          <w:bCs/>
          <w:color w:val="000000"/>
        </w:rPr>
        <w:t>В программе выделено 6 разделов</w:t>
      </w:r>
      <w:r w:rsidRPr="005E641C">
        <w:rPr>
          <w:rStyle w:val="c1"/>
          <w:color w:val="000000"/>
        </w:rPr>
        <w:t>, подчиняющихся общему направлению курса.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color w:val="000000"/>
        </w:rPr>
        <w:lastRenderedPageBreak/>
        <w:t>        </w:t>
      </w:r>
      <w:r>
        <w:rPr>
          <w:rStyle w:val="c1"/>
          <w:b/>
          <w:bCs/>
          <w:color w:val="000000"/>
        </w:rPr>
        <w:t>Р</w:t>
      </w:r>
      <w:r w:rsidRPr="005E641C">
        <w:rPr>
          <w:rStyle w:val="c1"/>
          <w:b/>
          <w:bCs/>
          <w:color w:val="000000"/>
        </w:rPr>
        <w:t>аздел «Фонетика»</w:t>
      </w:r>
      <w:r w:rsidRPr="005E641C">
        <w:rPr>
          <w:rStyle w:val="c1"/>
          <w:color w:val="000000"/>
        </w:rPr>
        <w:t> даёт уч-ся общее представление о роли и значении современного русского алфавита, о том как появились и зачем нужны звуки речи, о звуковых образах и звукописи. Уч-ся на примере стихов и рассказов детских писателей знакомятся с характером гласных и согласных, ударных и безударных звуков. В разделе используются метаграммы, загадки, шарады, проблемные задания.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color w:val="000000"/>
        </w:rPr>
        <w:t>        </w:t>
      </w:r>
      <w:r w:rsidRPr="005E641C">
        <w:rPr>
          <w:rStyle w:val="c1"/>
          <w:b/>
          <w:bCs/>
          <w:color w:val="000000"/>
        </w:rPr>
        <w:t>Раздел «Словообразование»</w:t>
      </w:r>
      <w:r w:rsidRPr="005E641C">
        <w:rPr>
          <w:rStyle w:val="c1"/>
          <w:color w:val="000000"/>
        </w:rPr>
        <w:t> расширяет представление о составе слова, о смысле и значении морфем, их грамматических особенностях и смысловой роли в слове. Здесь знакомятся с морфемами, которые делают слово эмоционально-окрашенным, узнают смыслоразличительную функцию однокоренных слов. В разделе много ребусов, калейдоскопов, кроссвордов и викторин.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color w:val="000000"/>
        </w:rPr>
        <w:t>        </w:t>
      </w:r>
      <w:r w:rsidRPr="005E641C">
        <w:rPr>
          <w:rStyle w:val="c1"/>
          <w:b/>
          <w:bCs/>
          <w:color w:val="000000"/>
        </w:rPr>
        <w:t>В разделе  «Орфоэпия. Орфография»</w:t>
      </w:r>
      <w:r w:rsidRPr="005E641C">
        <w:rPr>
          <w:rStyle w:val="c1"/>
          <w:color w:val="000000"/>
        </w:rPr>
        <w:t> уч-ся развивают внимание, память, обогащают словарный запас. Данный раздел включает блок орфографических правил в виде занимательных формулировок и рифмовок.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color w:val="000000"/>
        </w:rPr>
        <w:t>Знания, связанные с частями речи, входят в содержание раздела «Морфология». В данном разделе уч-ся шире знакомятся с морфологическими синтаксическими признаками самостоятельных частей речи, с характером самостоятельных и служебных слов, их ролью в нашей речи. Используются лингвистические сказки и истории, занимательные правила в стихах и играх, пословицы и поговорки, фразеологизмы.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41C">
        <w:rPr>
          <w:rStyle w:val="c1"/>
          <w:color w:val="000000"/>
        </w:rPr>
        <w:t>        </w:t>
      </w:r>
      <w:r w:rsidRPr="005E641C">
        <w:rPr>
          <w:rStyle w:val="c1"/>
          <w:b/>
          <w:bCs/>
          <w:color w:val="000000"/>
        </w:rPr>
        <w:t>Раздел «Пунктуация»</w:t>
      </w:r>
      <w:r w:rsidRPr="005E641C">
        <w:rPr>
          <w:rStyle w:val="c1"/>
          <w:color w:val="000000"/>
        </w:rPr>
        <w:t> вводит уч-ся в мир пунктуационных знаков. В стихотворной форме знакомятся со знаками препинания, а затем в форме игр для занимательной пунктуации и проблемных заданий на постановку знаков препинания применяют полученные знания.</w:t>
      </w:r>
    </w:p>
    <w:p w:rsidR="003E78C9" w:rsidRDefault="003E78C9" w:rsidP="003E78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5E641C">
        <w:rPr>
          <w:rStyle w:val="c1"/>
          <w:color w:val="000000"/>
        </w:rPr>
        <w:t>        </w:t>
      </w:r>
      <w:r w:rsidRPr="005E641C">
        <w:rPr>
          <w:rStyle w:val="c1"/>
          <w:b/>
          <w:bCs/>
          <w:color w:val="000000"/>
        </w:rPr>
        <w:t>Раздел «Лексика»</w:t>
      </w:r>
      <w:r w:rsidRPr="005E641C">
        <w:rPr>
          <w:rStyle w:val="c1"/>
          <w:color w:val="000000"/>
        </w:rPr>
        <w:t> расширяет лингвистический кругозор, повышает общую языковую культуру, обогащает словарный запас. Уч-ся знакомятся с различными словарями: толковым, этимологическим, словарём синонимов и антонимов, с фразеологическим словарём. Глубже знакомятся с однозначными и многозначными словами, с прямым и переносным значением слов, с архаизмами и неологизмами, с иноязычными словами. Раздел насыщен пословицами и поговорками, фразеологизмами, крылатыми словами и выражениями.</w:t>
      </w:r>
    </w:p>
    <w:p w:rsidR="003E78C9" w:rsidRPr="005E641C" w:rsidRDefault="003E78C9" w:rsidP="003E78C9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Раздел «</w:t>
      </w:r>
      <w:r w:rsidRPr="005E641C">
        <w:rPr>
          <w:rStyle w:val="c1"/>
          <w:b/>
          <w:bCs/>
          <w:color w:val="000000"/>
        </w:rPr>
        <w:t>Морфология</w:t>
      </w:r>
      <w:r>
        <w:rPr>
          <w:rStyle w:val="c1"/>
          <w:b/>
          <w:bCs/>
          <w:color w:val="000000"/>
        </w:rPr>
        <w:t xml:space="preserve">» </w:t>
      </w:r>
      <w:r>
        <w:rPr>
          <w:rStyle w:val="c1"/>
          <w:bCs/>
          <w:color w:val="000000"/>
        </w:rPr>
        <w:t>расширяет общее знание о</w:t>
      </w:r>
      <w:r>
        <w:rPr>
          <w:rStyle w:val="c1"/>
          <w:color w:val="000000"/>
        </w:rPr>
        <w:t>грамматическом</w:t>
      </w:r>
      <w:r w:rsidRPr="005E641C">
        <w:rPr>
          <w:rStyle w:val="c1"/>
          <w:color w:val="000000"/>
        </w:rPr>
        <w:t xml:space="preserve"> значени</w:t>
      </w:r>
      <w:r>
        <w:rPr>
          <w:rStyle w:val="c1"/>
          <w:color w:val="000000"/>
        </w:rPr>
        <w:t>и, морфологических</w:t>
      </w:r>
      <w:r w:rsidRPr="005E641C">
        <w:rPr>
          <w:rStyle w:val="c1"/>
          <w:color w:val="000000"/>
        </w:rPr>
        <w:t xml:space="preserve"> и синтаксически</w:t>
      </w:r>
      <w:r>
        <w:rPr>
          <w:rStyle w:val="c1"/>
          <w:color w:val="000000"/>
        </w:rPr>
        <w:t>х</w:t>
      </w:r>
      <w:r w:rsidRPr="005E641C">
        <w:rPr>
          <w:rStyle w:val="c1"/>
          <w:color w:val="000000"/>
        </w:rPr>
        <w:t xml:space="preserve"> признак</w:t>
      </w:r>
      <w:r>
        <w:rPr>
          <w:rStyle w:val="c1"/>
          <w:color w:val="000000"/>
        </w:rPr>
        <w:t>ах</w:t>
      </w:r>
      <w:r w:rsidRPr="005E641C">
        <w:rPr>
          <w:rStyle w:val="c1"/>
          <w:color w:val="000000"/>
        </w:rPr>
        <w:t xml:space="preserve"> самостоятельных частей речи. Прямое и переносное значение слов. Подбор к поговоркам соответствующих частей речи. Фразеологизмы и глаголы-синонимы. Задания на смекалку. Занимательные правила в стихах и играх. Загадки. Лингвистические сказки и истории. Чайнворды.Где живут слов</w:t>
      </w:r>
      <w:r>
        <w:rPr>
          <w:rStyle w:val="c1"/>
          <w:color w:val="000000"/>
        </w:rPr>
        <w:t xml:space="preserve">а и как они находят место. </w:t>
      </w:r>
    </w:p>
    <w:p w:rsidR="003E78C9" w:rsidRPr="00777ADD" w:rsidRDefault="003E78C9" w:rsidP="00777AD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3E78C9" w:rsidRPr="00777ADD" w:rsidSect="00777ADD">
          <w:type w:val="continuous"/>
          <w:pgSz w:w="11906" w:h="16838"/>
          <w:pgMar w:top="1134" w:right="707" w:bottom="1418" w:left="1701" w:header="720" w:footer="720" w:gutter="0"/>
          <w:cols w:space="720"/>
          <w:docGrid w:linePitch="360"/>
        </w:sectPr>
      </w:pPr>
      <w:r w:rsidRPr="005E641C">
        <w:rPr>
          <w:rStyle w:val="c1"/>
          <w:color w:val="000000"/>
        </w:rPr>
        <w:t>        Каждый раздел программы предполагает определённый объём и содержание, предъявляет требование к тому, что должны знать и уметь учащиеся.</w:t>
      </w:r>
    </w:p>
    <w:p w:rsidR="00D8648A" w:rsidRDefault="00D8648A" w:rsidP="00D8648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8648A" w:rsidRDefault="00D8648A" w:rsidP="00D8648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>Перечень ключевых слов</w:t>
      </w:r>
    </w:p>
    <w:p w:rsidR="00D8648A" w:rsidRPr="00F36BBA" w:rsidRDefault="00D8648A" w:rsidP="00D8648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Ф</w:t>
      </w:r>
      <w:r w:rsidRPr="00F36BBA">
        <w:rPr>
          <w:rStyle w:val="c1"/>
          <w:color w:val="000000"/>
        </w:rPr>
        <w:t>онетика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М</w:t>
      </w:r>
      <w:r w:rsidRPr="00F36BBA">
        <w:rPr>
          <w:rStyle w:val="c1"/>
          <w:color w:val="000000"/>
        </w:rPr>
        <w:t>орфемика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Морфология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Лексикология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Транскрипция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Словообразование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Омонимы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Синонимы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Антонимы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>Архаимзы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Фразеологизмы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lastRenderedPageBreak/>
        <w:t xml:space="preserve"> Эпитет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>Анаграмма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>Метаграмма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Чайнворд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Шарада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Калейдоскоп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36BBA">
        <w:rPr>
          <w:rStyle w:val="c1"/>
          <w:color w:val="000000"/>
        </w:rPr>
        <w:t xml:space="preserve"> Палиндром</w:t>
      </w:r>
    </w:p>
    <w:p w:rsidR="00D8648A" w:rsidRPr="00F36BBA" w:rsidRDefault="00D8648A" w:rsidP="00D8648A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6BBA">
        <w:rPr>
          <w:rStyle w:val="c1"/>
          <w:color w:val="000000"/>
        </w:rPr>
        <w:t xml:space="preserve"> Криптограмма</w:t>
      </w:r>
    </w:p>
    <w:p w:rsidR="00D8648A" w:rsidRPr="005E641C" w:rsidRDefault="00D8648A" w:rsidP="00D8648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648A" w:rsidRPr="005E641C" w:rsidRDefault="00D8648A" w:rsidP="00D86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8A" w:rsidRPr="005E641C" w:rsidRDefault="00D8648A" w:rsidP="00D864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48A" w:rsidRPr="00443737" w:rsidRDefault="00D8648A" w:rsidP="00D8648A">
      <w:pPr>
        <w:pStyle w:val="a3"/>
        <w:spacing w:before="0" w:beforeAutospacing="0" w:after="0" w:afterAutospacing="0"/>
        <w:jc w:val="both"/>
        <w:sectPr w:rsidR="00D8648A" w:rsidRPr="00443737" w:rsidSect="00A87E83">
          <w:type w:val="continuous"/>
          <w:pgSz w:w="11906" w:h="16838"/>
          <w:pgMar w:top="1134" w:right="707" w:bottom="1418" w:left="1701" w:header="720" w:footer="720" w:gutter="0"/>
          <w:cols w:space="720"/>
          <w:docGrid w:linePitch="360"/>
        </w:sectPr>
      </w:pPr>
    </w:p>
    <w:p w:rsidR="00D8648A" w:rsidRPr="005E641C" w:rsidRDefault="00D8648A" w:rsidP="00D8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373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44373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8648A" w:rsidRDefault="00D8648A" w:rsidP="00D86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48A" w:rsidRDefault="00D8648A" w:rsidP="00D86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48A" w:rsidRDefault="00D8648A" w:rsidP="00D86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48A" w:rsidRDefault="00D8648A" w:rsidP="00D86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48A" w:rsidRDefault="00D8648A" w:rsidP="00D86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48A" w:rsidRDefault="00D8648A" w:rsidP="00D86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648A" w:rsidRPr="00ED74B4" w:rsidRDefault="00D8648A" w:rsidP="00D8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8648A" w:rsidRPr="00ED74B4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D8648A" w:rsidRDefault="00D8648A" w:rsidP="00D8648A">
      <w:pPr>
        <w:ind w:firstLine="567"/>
        <w:jc w:val="center"/>
        <w:rPr>
          <w:b/>
        </w:rPr>
      </w:pPr>
      <w:r w:rsidRPr="001565C1">
        <w:rPr>
          <w:b/>
        </w:rPr>
        <w:lastRenderedPageBreak/>
        <w:t>Учебно-тематический план</w:t>
      </w:r>
    </w:p>
    <w:p w:rsidR="00D8648A" w:rsidRDefault="00D8648A" w:rsidP="00D8648A">
      <w:pPr>
        <w:rPr>
          <w:rFonts w:ascii="Times New Roman" w:hAnsi="Times New Roman" w:cs="Times New Roman"/>
          <w:sz w:val="24"/>
          <w:szCs w:val="24"/>
        </w:rPr>
      </w:pPr>
    </w:p>
    <w:p w:rsidR="00D8648A" w:rsidRDefault="00D8648A" w:rsidP="00D8648A">
      <w:pPr>
        <w:rPr>
          <w:rFonts w:ascii="Times New Roman" w:hAnsi="Times New Roman" w:cs="Times New Roman"/>
          <w:sz w:val="24"/>
          <w:szCs w:val="24"/>
        </w:rPr>
      </w:pPr>
    </w:p>
    <w:p w:rsidR="00E15EFC" w:rsidRDefault="00E15EFC" w:rsidP="00E15EFC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2 класс</w:t>
      </w:r>
    </w:p>
    <w:tbl>
      <w:tblPr>
        <w:tblpPr w:leftFromText="180" w:rightFromText="180" w:vertAnchor="text" w:horzAnchor="margin" w:tblpXSpec="center" w:tblpY="317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03"/>
        <w:gridCol w:w="1134"/>
        <w:gridCol w:w="1134"/>
        <w:gridCol w:w="1134"/>
        <w:gridCol w:w="2694"/>
      </w:tblGrid>
      <w:tr w:rsidR="00E15EFC" w:rsidRPr="0034567A" w:rsidTr="00E15EFC">
        <w:trPr>
          <w:trHeight w:val="415"/>
        </w:trPr>
        <w:tc>
          <w:tcPr>
            <w:tcW w:w="993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903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94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15EFC" w:rsidRPr="0034567A" w:rsidTr="00E15EFC">
        <w:trPr>
          <w:trHeight w:val="144"/>
        </w:trPr>
        <w:tc>
          <w:tcPr>
            <w:tcW w:w="993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 Орфография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1134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</w:tbl>
    <w:p w:rsidR="00E15EFC" w:rsidRDefault="00E15EFC" w:rsidP="00E15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EFC" w:rsidRDefault="00E15EFC" w:rsidP="00E15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EFC" w:rsidRDefault="00E15EFC" w:rsidP="00E15EFC">
      <w:pPr>
        <w:spacing w:after="0" w:line="240" w:lineRule="auto"/>
        <w:jc w:val="center"/>
        <w:rPr>
          <w:b/>
        </w:rPr>
      </w:pPr>
      <w:r>
        <w:rPr>
          <w:b/>
        </w:rPr>
        <w:t>4 класс</w:t>
      </w:r>
    </w:p>
    <w:tbl>
      <w:tblPr>
        <w:tblpPr w:leftFromText="180" w:rightFromText="180" w:vertAnchor="text" w:horzAnchor="margin" w:tblpXSpec="center" w:tblpY="317"/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03"/>
        <w:gridCol w:w="1134"/>
        <w:gridCol w:w="1134"/>
        <w:gridCol w:w="1134"/>
        <w:gridCol w:w="2694"/>
      </w:tblGrid>
      <w:tr w:rsidR="00E15EFC" w:rsidRPr="0034567A" w:rsidTr="00E15EFC">
        <w:trPr>
          <w:trHeight w:val="415"/>
        </w:trPr>
        <w:tc>
          <w:tcPr>
            <w:tcW w:w="993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903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694" w:type="dxa"/>
          </w:tcPr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E15EFC" w:rsidRPr="0034567A" w:rsidTr="00E15EFC">
        <w:trPr>
          <w:trHeight w:val="144"/>
        </w:trPr>
        <w:tc>
          <w:tcPr>
            <w:tcW w:w="993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7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03" w:type="dxa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Орфоэпия. Орфография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1134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EFC" w:rsidRPr="0034567A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</w:tr>
    </w:tbl>
    <w:p w:rsidR="00E15EFC" w:rsidRDefault="00E15EFC" w:rsidP="00E15EFC">
      <w:pPr>
        <w:rPr>
          <w:rFonts w:ascii="Times New Roman" w:hAnsi="Times New Roman" w:cs="Times New Roman"/>
          <w:sz w:val="24"/>
          <w:szCs w:val="24"/>
        </w:rPr>
      </w:pPr>
    </w:p>
    <w:p w:rsidR="00E15EFC" w:rsidRDefault="00E15EFC" w:rsidP="00E15EFC">
      <w:pPr>
        <w:rPr>
          <w:rFonts w:ascii="Times New Roman" w:hAnsi="Times New Roman" w:cs="Times New Roman"/>
          <w:sz w:val="24"/>
          <w:szCs w:val="24"/>
        </w:rPr>
      </w:pPr>
    </w:p>
    <w:p w:rsidR="00D8648A" w:rsidRDefault="00D8648A" w:rsidP="00D8648A">
      <w:pPr>
        <w:rPr>
          <w:rFonts w:ascii="Times New Roman" w:hAnsi="Times New Roman" w:cs="Times New Roman"/>
          <w:sz w:val="24"/>
          <w:szCs w:val="24"/>
        </w:rPr>
      </w:pPr>
    </w:p>
    <w:p w:rsidR="00D8648A" w:rsidRDefault="00D8648A" w:rsidP="00D8648A">
      <w:pPr>
        <w:rPr>
          <w:rFonts w:ascii="Times New Roman" w:hAnsi="Times New Roman" w:cs="Times New Roman"/>
          <w:sz w:val="24"/>
          <w:szCs w:val="24"/>
        </w:rPr>
      </w:pPr>
    </w:p>
    <w:p w:rsidR="00D8648A" w:rsidRDefault="00D8648A" w:rsidP="00D8648A">
      <w:pPr>
        <w:rPr>
          <w:rFonts w:ascii="Times New Roman" w:hAnsi="Times New Roman" w:cs="Times New Roman"/>
          <w:sz w:val="24"/>
          <w:szCs w:val="24"/>
        </w:rPr>
      </w:pPr>
    </w:p>
    <w:p w:rsidR="00D8648A" w:rsidRDefault="00D8648A" w:rsidP="00D8648A">
      <w:pPr>
        <w:rPr>
          <w:rFonts w:ascii="Times New Roman" w:hAnsi="Times New Roman" w:cs="Times New Roman"/>
          <w:sz w:val="24"/>
          <w:szCs w:val="24"/>
        </w:rPr>
      </w:pPr>
    </w:p>
    <w:p w:rsidR="00D8648A" w:rsidRDefault="00D8648A" w:rsidP="00D8648A">
      <w:pPr>
        <w:rPr>
          <w:rFonts w:ascii="Times New Roman" w:hAnsi="Times New Roman" w:cs="Times New Roman"/>
          <w:sz w:val="24"/>
          <w:szCs w:val="24"/>
        </w:rPr>
      </w:pPr>
    </w:p>
    <w:p w:rsidR="00D8648A" w:rsidRPr="0050766B" w:rsidRDefault="00D8648A" w:rsidP="00754E24">
      <w:pPr>
        <w:rPr>
          <w:rFonts w:ascii="Times New Roman" w:hAnsi="Times New Roman" w:cs="Times New Roman"/>
          <w:b/>
          <w:sz w:val="24"/>
          <w:szCs w:val="24"/>
        </w:rPr>
      </w:pPr>
      <w:r w:rsidRPr="0050766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15EFC" w:rsidRPr="00B71705" w:rsidRDefault="00E15EFC" w:rsidP="00E15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05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6532"/>
        <w:gridCol w:w="1311"/>
        <w:gridCol w:w="36"/>
        <w:gridCol w:w="1189"/>
      </w:tblGrid>
      <w:tr w:rsidR="00E15EFC" w:rsidRPr="007A15E3" w:rsidTr="00E15EFC">
        <w:tc>
          <w:tcPr>
            <w:tcW w:w="962" w:type="dxa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E3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7" w:type="dxa"/>
            <w:gridSpan w:val="2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89" w:type="dxa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gridSpan w:val="2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89" w:type="dxa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15EFC" w:rsidRPr="007A15E3" w:rsidTr="00E15EFC">
        <w:tc>
          <w:tcPr>
            <w:tcW w:w="962" w:type="dxa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творчество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моё настроение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летние каникулы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Автопортрет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дружная семья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эмоции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Чувство. Образ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 и творчество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словами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Родное слово в пословицах и поговорках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пословице «Семь раз отмерь, а один раз отрежь»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Загадки. Шутки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считалки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скороговорки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составление рассказа на тему «Я люблю…»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Эмоции. Мимика. Жесты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сказки по опорным словам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животных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«Моё любимое животное»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Фантастическое животное. Иллюстрирование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цветов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«Мой любимый цветок»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и город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Таяние снега. Экскурсия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чувствую и представляю, когда слышу слова «зима» и «весна»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космос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и рисование на тему «Мой друг»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«Моя парта»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62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2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311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25" w:type="dxa"/>
            <w:gridSpan w:val="2"/>
          </w:tcPr>
          <w:p w:rsidR="00E15EFC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B71705" w:rsidTr="00E15EFC">
        <w:tc>
          <w:tcPr>
            <w:tcW w:w="962" w:type="dxa"/>
          </w:tcPr>
          <w:p w:rsidR="00E15EFC" w:rsidRPr="00B71705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32" w:type="dxa"/>
          </w:tcPr>
          <w:p w:rsidR="00E15EFC" w:rsidRPr="004C1814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311" w:type="dxa"/>
          </w:tcPr>
          <w:p w:rsidR="00E15EFC" w:rsidRPr="00B71705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E15EFC" w:rsidRPr="00B71705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EFC" w:rsidRPr="007A15E3" w:rsidRDefault="00E15EFC" w:rsidP="00E15EFC">
      <w:pPr>
        <w:rPr>
          <w:rFonts w:ascii="Times New Roman" w:hAnsi="Times New Roman" w:cs="Times New Roman"/>
          <w:sz w:val="24"/>
          <w:szCs w:val="24"/>
        </w:rPr>
      </w:pPr>
    </w:p>
    <w:p w:rsidR="00D8648A" w:rsidRPr="007A15E3" w:rsidRDefault="00D8648A" w:rsidP="00D8648A">
      <w:pPr>
        <w:rPr>
          <w:rFonts w:ascii="Times New Roman" w:hAnsi="Times New Roman" w:cs="Times New Roman"/>
          <w:sz w:val="24"/>
          <w:szCs w:val="24"/>
        </w:rPr>
      </w:pPr>
    </w:p>
    <w:p w:rsidR="00D8648A" w:rsidRPr="007A15E3" w:rsidRDefault="00D8648A" w:rsidP="00D8648A">
      <w:pPr>
        <w:rPr>
          <w:rFonts w:ascii="Times New Roman" w:hAnsi="Times New Roman" w:cs="Times New Roman"/>
          <w:sz w:val="24"/>
          <w:szCs w:val="24"/>
        </w:rPr>
      </w:pPr>
    </w:p>
    <w:p w:rsidR="00E15EFC" w:rsidRPr="00EA200D" w:rsidRDefault="00E15EFC" w:rsidP="00E15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0D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7354"/>
        <w:gridCol w:w="849"/>
        <w:gridCol w:w="847"/>
      </w:tblGrid>
      <w:tr w:rsidR="00E15EFC" w:rsidRPr="007A15E3" w:rsidTr="00E15EFC">
        <w:tc>
          <w:tcPr>
            <w:tcW w:w="980" w:type="dxa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E3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9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5E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47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15EFC" w:rsidRPr="007A15E3" w:rsidTr="00E15EFC">
        <w:tc>
          <w:tcPr>
            <w:tcW w:w="980" w:type="dxa"/>
          </w:tcPr>
          <w:p w:rsidR="00E15EFC" w:rsidRPr="007A15E3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в рисунках (пиктография)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листок. Листопад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сказка. Жёлтая, белая, чёрная, зелёная сказка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выразительные возможности слов «смеяться», «плакать»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чувствую и представляю, когда слышу слово «доброта»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стихотворений по заданной рифме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мечта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миниатюра на тему «В цирке» с использованием фразиологизмов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чувствую и представляю, когда слышу слово «дружба»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птиц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чувствую и представляю, когда слышу слово «тревога», «волнение»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одежда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фотография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умею делать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быть…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игра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школа. Мой класс. Мой любимый урок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кошки и собаки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Кактусы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загадки наоборот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загадки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и дедушка в моей жизни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сказка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Реклама. Заметка в газету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– миниатюра по необычному началу «Если вдруг…»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слово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свободную тему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знаюо цифре 7?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849" w:type="dxa"/>
          </w:tcPr>
          <w:p w:rsidR="00E15EFC" w:rsidRPr="007A15E3" w:rsidRDefault="00777ADD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849" w:type="dxa"/>
          </w:tcPr>
          <w:p w:rsidR="00E15EFC" w:rsidRPr="007A15E3" w:rsidRDefault="0028587E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</w:t>
            </w:r>
          </w:p>
        </w:tc>
        <w:tc>
          <w:tcPr>
            <w:tcW w:w="849" w:type="dxa"/>
          </w:tcPr>
          <w:p w:rsidR="00E15EFC" w:rsidRPr="007A15E3" w:rsidRDefault="0028587E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красивее всего?</w:t>
            </w:r>
          </w:p>
        </w:tc>
        <w:tc>
          <w:tcPr>
            <w:tcW w:w="849" w:type="dxa"/>
          </w:tcPr>
          <w:p w:rsidR="00E15EFC" w:rsidRPr="007A15E3" w:rsidRDefault="0028587E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7A15E3" w:rsidTr="00E15EFC">
        <w:tc>
          <w:tcPr>
            <w:tcW w:w="980" w:type="dxa"/>
          </w:tcPr>
          <w:p w:rsidR="00E15EFC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54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849" w:type="dxa"/>
          </w:tcPr>
          <w:p w:rsidR="00E15EFC" w:rsidRPr="007A15E3" w:rsidRDefault="0028587E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47" w:type="dxa"/>
          </w:tcPr>
          <w:p w:rsidR="00E15EFC" w:rsidRPr="007A15E3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FC" w:rsidRPr="00B71705" w:rsidTr="00E15EFC">
        <w:tc>
          <w:tcPr>
            <w:tcW w:w="980" w:type="dxa"/>
          </w:tcPr>
          <w:p w:rsidR="00E15EFC" w:rsidRPr="00B71705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7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54" w:type="dxa"/>
          </w:tcPr>
          <w:p w:rsidR="00E15EFC" w:rsidRPr="004C1814" w:rsidRDefault="00E15EFC" w:rsidP="00E1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849" w:type="dxa"/>
          </w:tcPr>
          <w:p w:rsidR="00E15EFC" w:rsidRPr="00B71705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E15EFC" w:rsidRPr="00B71705" w:rsidRDefault="00E15EFC" w:rsidP="00E15E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EFC" w:rsidRPr="007A15E3" w:rsidRDefault="00E15EFC" w:rsidP="00E15EFC">
      <w:pPr>
        <w:rPr>
          <w:rFonts w:ascii="Times New Roman" w:hAnsi="Times New Roman" w:cs="Times New Roman"/>
          <w:sz w:val="24"/>
          <w:szCs w:val="24"/>
        </w:rPr>
      </w:pPr>
    </w:p>
    <w:p w:rsidR="00E15EFC" w:rsidRPr="007A15E3" w:rsidRDefault="00E15EFC" w:rsidP="00E15EFC">
      <w:pPr>
        <w:rPr>
          <w:rFonts w:ascii="Times New Roman" w:hAnsi="Times New Roman" w:cs="Times New Roman"/>
          <w:sz w:val="24"/>
          <w:szCs w:val="24"/>
        </w:rPr>
      </w:pPr>
    </w:p>
    <w:p w:rsidR="00E15EFC" w:rsidRPr="007A15E3" w:rsidRDefault="00E15EFC" w:rsidP="00E15EFC">
      <w:pPr>
        <w:rPr>
          <w:rFonts w:ascii="Times New Roman" w:hAnsi="Times New Roman" w:cs="Times New Roman"/>
          <w:sz w:val="24"/>
          <w:szCs w:val="24"/>
        </w:rPr>
      </w:pPr>
    </w:p>
    <w:p w:rsidR="00D8648A" w:rsidRDefault="00D8648A" w:rsidP="00D8648A"/>
    <w:p w:rsidR="0028587E" w:rsidRPr="007A15E3" w:rsidRDefault="0028587E" w:rsidP="00D8648A">
      <w:pPr>
        <w:rPr>
          <w:rFonts w:ascii="Times New Roman" w:hAnsi="Times New Roman" w:cs="Times New Roman"/>
          <w:sz w:val="24"/>
          <w:szCs w:val="24"/>
        </w:rPr>
      </w:pPr>
    </w:p>
    <w:p w:rsidR="0028587E" w:rsidRPr="00B03E18" w:rsidRDefault="0028587E" w:rsidP="00285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ЛИТЕРАТУРЫ:</w:t>
      </w:r>
      <w:r w:rsidRPr="00B03E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8587E" w:rsidRPr="00B03E18" w:rsidRDefault="0028587E" w:rsidP="00285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18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обучающихся:</w:t>
      </w:r>
    </w:p>
    <w:p w:rsidR="0028587E" w:rsidRPr="00B03E18" w:rsidRDefault="0028587E" w:rsidP="0028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587E" w:rsidRPr="00B03E18" w:rsidRDefault="0028587E" w:rsidP="0028587E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E18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Граник, Г. Г., Бондаренко, С. М., Концевая, Л. А. Секреты орфографии [Текст] Книга для учащихся/ Г. Г. Граник, С. М. Бондаренко, Л. А. Концевая. – М.: “Просвещение”, 1991. – 224 с.</w:t>
      </w:r>
    </w:p>
    <w:p w:rsidR="0028587E" w:rsidRDefault="0028587E" w:rsidP="0028587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E18">
        <w:rPr>
          <w:rFonts w:ascii="Times New Roman" w:eastAsia="Times New Roman" w:hAnsi="Times New Roman" w:cs="Times New Roman"/>
          <w:color w:val="000000"/>
          <w:sz w:val="24"/>
          <w:szCs w:val="24"/>
        </w:rPr>
        <w:t>Полякова, А. В. Превращения слов. [Текст] Книга для учащихся/ А. В.  Полякова. – М.: Просвещение, 1991. – 128 с.</w:t>
      </w:r>
    </w:p>
    <w:p w:rsidR="0028587E" w:rsidRDefault="0028587E" w:rsidP="0028587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Тихомирова Е.М. Растительный и животный мир </w:t>
      </w:r>
      <w:r w:rsidRPr="00B03E18">
        <w:rPr>
          <w:rFonts w:ascii="Times New Roman" w:eastAsia="Times New Roman" w:hAnsi="Times New Roman" w:cs="Times New Roman"/>
          <w:color w:val="000000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Сборник загадок для 1-4 классов / Е.М.Тихомирова. – М.: Издательство «Экзамен», 2008. – 223 с.</w:t>
      </w:r>
    </w:p>
    <w:p w:rsidR="0028587E" w:rsidRPr="00B03E18" w:rsidRDefault="0028587E" w:rsidP="0028587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Филипченко, М.П. В мире природы, истории, литературы </w:t>
      </w:r>
      <w:r w:rsidRPr="00B03E18">
        <w:rPr>
          <w:rFonts w:ascii="Times New Roman" w:eastAsia="Times New Roman" w:hAnsi="Times New Roman" w:cs="Times New Roman"/>
          <w:color w:val="000000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Сборник загадок / М.П.Филипченко. – Волгоград, Учитель, 2008. – 472 с.</w:t>
      </w:r>
    </w:p>
    <w:p w:rsidR="0028587E" w:rsidRPr="00311692" w:rsidRDefault="0028587E" w:rsidP="0028587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8587E" w:rsidRPr="00B03E18" w:rsidRDefault="0028587E" w:rsidP="0028587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8587E" w:rsidRDefault="0028587E" w:rsidP="00285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E18">
        <w:rPr>
          <w:rFonts w:ascii="Times New Roman" w:eastAsia="Times New Roman" w:hAnsi="Times New Roman" w:cs="Times New Roman"/>
          <w:b/>
          <w:sz w:val="24"/>
          <w:szCs w:val="24"/>
        </w:rPr>
        <w:t>Для учителя:</w:t>
      </w:r>
    </w:p>
    <w:p w:rsidR="0028587E" w:rsidRPr="00B03E18" w:rsidRDefault="0028587E" w:rsidP="00285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87E" w:rsidRPr="00B03E18" w:rsidRDefault="0028587E" w:rsidP="0028587E">
      <w:pPr>
        <w:pStyle w:val="ab"/>
        <w:numPr>
          <w:ilvl w:val="1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E18">
        <w:rPr>
          <w:rFonts w:ascii="Times New Roman" w:eastAsia="Times New Roman" w:hAnsi="Times New Roman" w:cs="Times New Roman"/>
          <w:color w:val="000000"/>
          <w:sz w:val="24"/>
          <w:szCs w:val="24"/>
        </w:rPr>
        <w:t>Бетеньклва, Н.М., Фонин, Д.С. Конкурс грамотеев [Текст] Книга для учителя / Н.М. Бетеньклва, Д.С. Фонин. – М.: Просвещение АО «Учебная литература, 1995. – 208 с.</w:t>
      </w:r>
    </w:p>
    <w:p w:rsidR="0028587E" w:rsidRPr="00B03E18" w:rsidRDefault="0028587E" w:rsidP="0028587E">
      <w:pPr>
        <w:pStyle w:val="ab"/>
        <w:numPr>
          <w:ilvl w:val="1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B03E18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Волина, В. В. Веселая грамматика [Текст] Информационно-методические материалы/ В. В Волина. -  М.: Знание, 1995. – 335 с.</w:t>
      </w:r>
    </w:p>
    <w:p w:rsidR="0028587E" w:rsidRPr="00B03E18" w:rsidRDefault="0028587E" w:rsidP="0028587E">
      <w:pPr>
        <w:pStyle w:val="ab"/>
        <w:numPr>
          <w:ilvl w:val="1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B03E18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Волина, В. В. Занимательное азбуковедение [Текст] Информационно-методические материалы/ В. В Волина. -  М.: Знание, 1995. – 338 с.</w:t>
      </w:r>
    </w:p>
    <w:p w:rsidR="0028587E" w:rsidRPr="00B03E18" w:rsidRDefault="0028587E" w:rsidP="0028587E">
      <w:pPr>
        <w:pStyle w:val="ab"/>
        <w:numPr>
          <w:ilvl w:val="1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B03E18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Волина, В. В. Учимся играя [Текст] Информационно-методические материалы/ В. В Волина. -   Екатеринбург ТОО. Издательство “АРГО”, 1996 . – 234 с.</w:t>
      </w:r>
    </w:p>
    <w:p w:rsidR="0028587E" w:rsidRPr="00B03E18" w:rsidRDefault="0028587E" w:rsidP="0028587E">
      <w:pPr>
        <w:pStyle w:val="ab"/>
        <w:numPr>
          <w:ilvl w:val="1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B03E18">
        <w:rPr>
          <w:rFonts w:ascii="Times New Roman" w:eastAsia="Times New Roman" w:hAnsi="Times New Roman" w:cs="Times New Roman"/>
          <w:color w:val="000000"/>
          <w:sz w:val="24"/>
          <w:szCs w:val="24"/>
        </w:rPr>
        <w:t>Волина, В. В.   Русский язык в рассказах, сказках, стихах [Текст] Информационно-методические материалы/ В. В Волина. -  М.: “АСТ”, 1996 г.  – 256с.</w:t>
      </w:r>
    </w:p>
    <w:p w:rsidR="0028587E" w:rsidRPr="00B03E18" w:rsidRDefault="0028587E" w:rsidP="0028587E">
      <w:pPr>
        <w:pStyle w:val="ab"/>
        <w:numPr>
          <w:ilvl w:val="1"/>
          <w:numId w:val="3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Каландарова, Н.Н. Уроки речевого творчества 1- 4 класс </w:t>
      </w:r>
      <w:r w:rsidRPr="00B03E18">
        <w:rPr>
          <w:rFonts w:ascii="Times New Roman" w:eastAsia="Times New Roman" w:hAnsi="Times New Roman" w:cs="Times New Roman"/>
          <w:color w:val="000000"/>
          <w:sz w:val="24"/>
          <w:szCs w:val="24"/>
        </w:rPr>
        <w:t>[Текст]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Мастерская учителя / Н.Н.Каландарова. – М.: ВАКО, 2009. – 176 с. </w:t>
      </w:r>
    </w:p>
    <w:p w:rsidR="008A4035" w:rsidRDefault="008A4035"/>
    <w:sectPr w:rsidR="008A4035" w:rsidSect="00A8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4348D2"/>
    <w:multiLevelType w:val="multilevel"/>
    <w:tmpl w:val="AAB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347679"/>
    <w:multiLevelType w:val="multilevel"/>
    <w:tmpl w:val="889E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C3057"/>
    <w:multiLevelType w:val="multilevel"/>
    <w:tmpl w:val="56F0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A7BA7"/>
    <w:multiLevelType w:val="multilevel"/>
    <w:tmpl w:val="33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98398B"/>
    <w:multiLevelType w:val="hybridMultilevel"/>
    <w:tmpl w:val="7B6E9B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349B"/>
    <w:multiLevelType w:val="multilevel"/>
    <w:tmpl w:val="A80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12C84"/>
    <w:multiLevelType w:val="multilevel"/>
    <w:tmpl w:val="0A0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A3343"/>
    <w:multiLevelType w:val="hybridMultilevel"/>
    <w:tmpl w:val="9ED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00649"/>
    <w:multiLevelType w:val="multilevel"/>
    <w:tmpl w:val="AA90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844CC3"/>
    <w:multiLevelType w:val="multilevel"/>
    <w:tmpl w:val="4DBE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B6B1F"/>
    <w:multiLevelType w:val="multilevel"/>
    <w:tmpl w:val="B77A746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B87739A"/>
    <w:multiLevelType w:val="multilevel"/>
    <w:tmpl w:val="7C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52A0F"/>
    <w:multiLevelType w:val="multilevel"/>
    <w:tmpl w:val="7512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C22BD"/>
    <w:multiLevelType w:val="multilevel"/>
    <w:tmpl w:val="D96C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F5F41"/>
    <w:multiLevelType w:val="multilevel"/>
    <w:tmpl w:val="0238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5A6B11"/>
    <w:multiLevelType w:val="multilevel"/>
    <w:tmpl w:val="B488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A28FF"/>
    <w:multiLevelType w:val="hybridMultilevel"/>
    <w:tmpl w:val="FB14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E1EF0"/>
    <w:multiLevelType w:val="multilevel"/>
    <w:tmpl w:val="2FE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26812"/>
    <w:multiLevelType w:val="multilevel"/>
    <w:tmpl w:val="819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A4BEA"/>
    <w:multiLevelType w:val="hybridMultilevel"/>
    <w:tmpl w:val="3D14A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944F4E"/>
    <w:multiLevelType w:val="multilevel"/>
    <w:tmpl w:val="66E4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4000D0"/>
    <w:multiLevelType w:val="multilevel"/>
    <w:tmpl w:val="A74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B7349F"/>
    <w:multiLevelType w:val="multilevel"/>
    <w:tmpl w:val="D6FA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F5481B"/>
    <w:multiLevelType w:val="multilevel"/>
    <w:tmpl w:val="12B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CC39A3"/>
    <w:multiLevelType w:val="multilevel"/>
    <w:tmpl w:val="AEE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E56091"/>
    <w:multiLevelType w:val="multilevel"/>
    <w:tmpl w:val="B8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1E5B29"/>
    <w:multiLevelType w:val="multilevel"/>
    <w:tmpl w:val="D7C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612A7D"/>
    <w:multiLevelType w:val="multilevel"/>
    <w:tmpl w:val="5EDA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AA4B6E"/>
    <w:multiLevelType w:val="multilevel"/>
    <w:tmpl w:val="0A16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37212"/>
    <w:multiLevelType w:val="hybridMultilevel"/>
    <w:tmpl w:val="C618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B4158"/>
    <w:multiLevelType w:val="multilevel"/>
    <w:tmpl w:val="0C56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4"/>
  </w:num>
  <w:num w:numId="9">
    <w:abstractNumId w:val="9"/>
  </w:num>
  <w:num w:numId="10">
    <w:abstractNumId w:val="34"/>
  </w:num>
  <w:num w:numId="11">
    <w:abstractNumId w:val="33"/>
  </w:num>
  <w:num w:numId="12">
    <w:abstractNumId w:val="15"/>
  </w:num>
  <w:num w:numId="13">
    <w:abstractNumId w:val="16"/>
  </w:num>
  <w:num w:numId="14">
    <w:abstractNumId w:val="32"/>
  </w:num>
  <w:num w:numId="15">
    <w:abstractNumId w:val="30"/>
  </w:num>
  <w:num w:numId="16">
    <w:abstractNumId w:val="8"/>
  </w:num>
  <w:num w:numId="17">
    <w:abstractNumId w:val="7"/>
  </w:num>
  <w:num w:numId="18">
    <w:abstractNumId w:val="5"/>
  </w:num>
  <w:num w:numId="19">
    <w:abstractNumId w:val="22"/>
  </w:num>
  <w:num w:numId="20">
    <w:abstractNumId w:val="25"/>
  </w:num>
  <w:num w:numId="21">
    <w:abstractNumId w:val="28"/>
  </w:num>
  <w:num w:numId="22">
    <w:abstractNumId w:val="6"/>
  </w:num>
  <w:num w:numId="23">
    <w:abstractNumId w:val="11"/>
  </w:num>
  <w:num w:numId="24">
    <w:abstractNumId w:val="35"/>
  </w:num>
  <w:num w:numId="25">
    <w:abstractNumId w:val="19"/>
  </w:num>
  <w:num w:numId="26">
    <w:abstractNumId w:val="13"/>
  </w:num>
  <w:num w:numId="27">
    <w:abstractNumId w:val="31"/>
  </w:num>
  <w:num w:numId="28">
    <w:abstractNumId w:val="26"/>
  </w:num>
  <w:num w:numId="29">
    <w:abstractNumId w:val="14"/>
  </w:num>
  <w:num w:numId="30">
    <w:abstractNumId w:val="17"/>
  </w:num>
  <w:num w:numId="31">
    <w:abstractNumId w:val="29"/>
  </w:num>
  <w:num w:numId="32">
    <w:abstractNumId w:val="18"/>
  </w:num>
  <w:num w:numId="33">
    <w:abstractNumId w:val="27"/>
  </w:num>
  <w:num w:numId="34">
    <w:abstractNumId w:val="20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48A"/>
    <w:rsid w:val="000609AF"/>
    <w:rsid w:val="000D4EF3"/>
    <w:rsid w:val="001527CF"/>
    <w:rsid w:val="001C725A"/>
    <w:rsid w:val="0028587E"/>
    <w:rsid w:val="003E78C9"/>
    <w:rsid w:val="005E5CEF"/>
    <w:rsid w:val="00712B55"/>
    <w:rsid w:val="00754E24"/>
    <w:rsid w:val="00777ADD"/>
    <w:rsid w:val="008532E2"/>
    <w:rsid w:val="0087074D"/>
    <w:rsid w:val="0088388E"/>
    <w:rsid w:val="008A4035"/>
    <w:rsid w:val="00A0602E"/>
    <w:rsid w:val="00A27139"/>
    <w:rsid w:val="00A878DB"/>
    <w:rsid w:val="00A87E83"/>
    <w:rsid w:val="00BC49BF"/>
    <w:rsid w:val="00BF4D94"/>
    <w:rsid w:val="00C40FDA"/>
    <w:rsid w:val="00C4478A"/>
    <w:rsid w:val="00D8648A"/>
    <w:rsid w:val="00E12AF6"/>
    <w:rsid w:val="00E15EFC"/>
    <w:rsid w:val="00EC7261"/>
    <w:rsid w:val="00F043DF"/>
    <w:rsid w:val="00F9333E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648A"/>
  </w:style>
  <w:style w:type="character" w:customStyle="1" w:styleId="apple-converted-space">
    <w:name w:val="apple-converted-space"/>
    <w:basedOn w:val="a0"/>
    <w:rsid w:val="00D8648A"/>
  </w:style>
  <w:style w:type="character" w:customStyle="1" w:styleId="c6">
    <w:name w:val="c6"/>
    <w:basedOn w:val="a0"/>
    <w:rsid w:val="00D8648A"/>
  </w:style>
  <w:style w:type="paragraph" w:styleId="a3">
    <w:name w:val="Normal (Web)"/>
    <w:basedOn w:val="a"/>
    <w:uiPriority w:val="99"/>
    <w:unhideWhenUsed/>
    <w:rsid w:val="00D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8648A"/>
    <w:rPr>
      <w:b/>
      <w:bCs/>
    </w:rPr>
  </w:style>
  <w:style w:type="paragraph" w:customStyle="1" w:styleId="a5">
    <w:name w:val="Содержимое таблицы"/>
    <w:basedOn w:val="a"/>
    <w:rsid w:val="00D864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utback">
    <w:name w:val="butback"/>
    <w:basedOn w:val="a0"/>
    <w:rsid w:val="00D8648A"/>
  </w:style>
  <w:style w:type="character" w:customStyle="1" w:styleId="submenu-table">
    <w:name w:val="submenu-table"/>
    <w:basedOn w:val="a0"/>
    <w:rsid w:val="00D8648A"/>
  </w:style>
  <w:style w:type="paragraph" w:styleId="a6">
    <w:name w:val="header"/>
    <w:basedOn w:val="a"/>
    <w:link w:val="a7"/>
    <w:uiPriority w:val="99"/>
    <w:semiHidden/>
    <w:unhideWhenUsed/>
    <w:rsid w:val="00D8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648A"/>
  </w:style>
  <w:style w:type="paragraph" w:styleId="a8">
    <w:name w:val="footer"/>
    <w:basedOn w:val="a"/>
    <w:link w:val="a9"/>
    <w:uiPriority w:val="99"/>
    <w:semiHidden/>
    <w:unhideWhenUsed/>
    <w:rsid w:val="00D8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48A"/>
  </w:style>
  <w:style w:type="paragraph" w:styleId="aa">
    <w:name w:val="No Spacing"/>
    <w:qFormat/>
    <w:rsid w:val="00D86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"/>
    <w:basedOn w:val="a"/>
    <w:rsid w:val="00D864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8648A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8532E2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8532E2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A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8648A"/>
  </w:style>
  <w:style w:type="character" w:customStyle="1" w:styleId="apple-converted-space">
    <w:name w:val="apple-converted-space"/>
    <w:basedOn w:val="a0"/>
    <w:rsid w:val="00D8648A"/>
  </w:style>
  <w:style w:type="character" w:customStyle="1" w:styleId="c6">
    <w:name w:val="c6"/>
    <w:basedOn w:val="a0"/>
    <w:rsid w:val="00D8648A"/>
  </w:style>
  <w:style w:type="paragraph" w:styleId="a3">
    <w:name w:val="Normal (Web)"/>
    <w:basedOn w:val="a"/>
    <w:uiPriority w:val="99"/>
    <w:unhideWhenUsed/>
    <w:rsid w:val="00D8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8648A"/>
    <w:rPr>
      <w:b/>
      <w:bCs/>
    </w:rPr>
  </w:style>
  <w:style w:type="paragraph" w:customStyle="1" w:styleId="a5">
    <w:name w:val="Содержимое таблицы"/>
    <w:basedOn w:val="a"/>
    <w:rsid w:val="00D864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utback">
    <w:name w:val="butback"/>
    <w:basedOn w:val="a0"/>
    <w:rsid w:val="00D8648A"/>
  </w:style>
  <w:style w:type="character" w:customStyle="1" w:styleId="submenu-table">
    <w:name w:val="submenu-table"/>
    <w:basedOn w:val="a0"/>
    <w:rsid w:val="00D8648A"/>
  </w:style>
  <w:style w:type="paragraph" w:styleId="a6">
    <w:name w:val="header"/>
    <w:basedOn w:val="a"/>
    <w:link w:val="a7"/>
    <w:uiPriority w:val="99"/>
    <w:semiHidden/>
    <w:unhideWhenUsed/>
    <w:rsid w:val="00D8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648A"/>
  </w:style>
  <w:style w:type="paragraph" w:styleId="a8">
    <w:name w:val="footer"/>
    <w:basedOn w:val="a"/>
    <w:link w:val="a9"/>
    <w:uiPriority w:val="99"/>
    <w:semiHidden/>
    <w:unhideWhenUsed/>
    <w:rsid w:val="00D86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48A"/>
  </w:style>
  <w:style w:type="paragraph" w:styleId="aa">
    <w:name w:val="No Spacing"/>
    <w:qFormat/>
    <w:rsid w:val="00D86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"/>
    <w:basedOn w:val="a"/>
    <w:rsid w:val="00D864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8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0F89-FAFB-4A34-BAEF-D2D21486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Ремейко Максим Олегович</dc:creator>
  <cp:keywords/>
  <dc:description/>
  <cp:lastModifiedBy>User</cp:lastModifiedBy>
  <cp:revision>24</cp:revision>
  <cp:lastPrinted>2009-01-01T11:10:00Z</cp:lastPrinted>
  <dcterms:created xsi:type="dcterms:W3CDTF">2013-08-22T05:28:00Z</dcterms:created>
  <dcterms:modified xsi:type="dcterms:W3CDTF">2009-01-01T11:41:00Z</dcterms:modified>
</cp:coreProperties>
</file>