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9A" w:rsidRDefault="00B8099A" w:rsidP="00B8099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8099A" w:rsidRDefault="00B8099A" w:rsidP="00B8099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</w:t>
      </w:r>
      <w:bookmarkEnd w:id="0"/>
    </w:p>
    <w:p w:rsidR="00B8099A" w:rsidRDefault="00B8099A" w:rsidP="00B8099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Ростовской области  </w:t>
      </w:r>
    </w:p>
    <w:p w:rsidR="00B8099A" w:rsidRDefault="00B8099A" w:rsidP="00B8099A">
      <w:pPr>
        <w:spacing w:after="0" w:line="408" w:lineRule="auto"/>
        <w:ind w:left="120"/>
        <w:jc w:val="center"/>
      </w:pPr>
      <w:bookmarkStart w:id="1" w:name="136dcea1-2d9e-4c3b-8c18-19bdf8f2b14a"/>
      <w:r>
        <w:rPr>
          <w:rFonts w:ascii="Times New Roman" w:hAnsi="Times New Roman"/>
          <w:b/>
          <w:color w:val="000000"/>
          <w:sz w:val="28"/>
        </w:rPr>
        <w:t>Отдел образования Администрации Боковского района</w:t>
      </w:r>
      <w:bookmarkEnd w:id="1"/>
    </w:p>
    <w:p w:rsidR="00B8099A" w:rsidRDefault="00B8099A" w:rsidP="00B8099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"Горбатовская ООШ " Боковского района "</w:t>
      </w:r>
    </w:p>
    <w:p w:rsidR="00B8099A" w:rsidRDefault="00B8099A" w:rsidP="00B8099A">
      <w:pPr>
        <w:spacing w:after="0"/>
        <w:ind w:left="120"/>
      </w:pPr>
    </w:p>
    <w:p w:rsidR="00B8099A" w:rsidRDefault="00B8099A" w:rsidP="00B8099A">
      <w:pPr>
        <w:spacing w:after="0"/>
        <w:ind w:left="120"/>
      </w:pPr>
    </w:p>
    <w:p w:rsidR="00B8099A" w:rsidRDefault="00B8099A" w:rsidP="00B8099A">
      <w:pPr>
        <w:spacing w:after="0"/>
        <w:ind w:left="120"/>
      </w:pPr>
    </w:p>
    <w:p w:rsidR="00B8099A" w:rsidRDefault="00B8099A" w:rsidP="00B8099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8099A" w:rsidRPr="00E2220E" w:rsidTr="00362E80">
        <w:tc>
          <w:tcPr>
            <w:tcW w:w="3114" w:type="dxa"/>
          </w:tcPr>
          <w:p w:rsidR="00B8099A" w:rsidRPr="0040209D" w:rsidRDefault="00B8099A" w:rsidP="00362E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8099A" w:rsidRPr="008944ED" w:rsidRDefault="00B8099A" w:rsidP="00362E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B8099A" w:rsidRDefault="00B8099A" w:rsidP="00362E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8099A" w:rsidRDefault="00B8099A" w:rsidP="00362E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B8099A" w:rsidRDefault="00B8099A" w:rsidP="00362E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8099A" w:rsidRPr="0040209D" w:rsidRDefault="00B8099A" w:rsidP="00362E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8099A" w:rsidRPr="0040209D" w:rsidRDefault="00B8099A" w:rsidP="00362E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8099A" w:rsidRPr="008944ED" w:rsidRDefault="00B8099A" w:rsidP="00362E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B8099A" w:rsidRDefault="00B8099A" w:rsidP="00362E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8099A" w:rsidRPr="008944ED" w:rsidRDefault="00B8099A" w:rsidP="00362E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B8099A" w:rsidRDefault="00B8099A" w:rsidP="00362E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8099A" w:rsidRPr="0040209D" w:rsidRDefault="00B8099A" w:rsidP="00362E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8099A" w:rsidRDefault="00B8099A" w:rsidP="00362E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8099A" w:rsidRPr="008944ED" w:rsidRDefault="00B8099A" w:rsidP="00362E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B8099A" w:rsidRDefault="00B8099A" w:rsidP="00362E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8099A" w:rsidRPr="008944ED" w:rsidRDefault="00B8099A" w:rsidP="00362E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B8099A" w:rsidRDefault="00B8099A" w:rsidP="00362E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099A" w:rsidRDefault="00B8099A" w:rsidP="00362E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8099A" w:rsidRPr="0040209D" w:rsidRDefault="00B8099A" w:rsidP="00362E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099A" w:rsidRDefault="00B8099A" w:rsidP="00B8099A">
      <w:pPr>
        <w:spacing w:after="0"/>
        <w:ind w:left="120"/>
      </w:pPr>
    </w:p>
    <w:p w:rsidR="00B8099A" w:rsidRDefault="00B8099A" w:rsidP="00B8099A">
      <w:pPr>
        <w:spacing w:after="0"/>
      </w:pPr>
    </w:p>
    <w:p w:rsidR="00B8099A" w:rsidRPr="00B8099A" w:rsidRDefault="00B8099A" w:rsidP="00592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8099A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592E40" w:rsidRDefault="00A51F5C" w:rsidP="00592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по внеурочной деятельности</w:t>
      </w:r>
    </w:p>
    <w:p w:rsidR="00592E40" w:rsidRDefault="00592E40" w:rsidP="00592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«Шахматный турнир казаков</w:t>
      </w:r>
      <w:r w:rsidRPr="00B8099A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592E40" w:rsidRPr="00B8099A" w:rsidRDefault="00592E40" w:rsidP="00592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5-9</w:t>
      </w:r>
      <w:r w:rsidRPr="00B8099A">
        <w:rPr>
          <w:rFonts w:ascii="Times New Roman" w:eastAsia="Times New Roman" w:hAnsi="Times New Roman" w:cs="Times New Roman"/>
          <w:b/>
          <w:sz w:val="48"/>
          <w:szCs w:val="48"/>
        </w:rPr>
        <w:t xml:space="preserve"> классы</w:t>
      </w:r>
    </w:p>
    <w:p w:rsidR="00592E40" w:rsidRPr="00B8099A" w:rsidRDefault="00592E40" w:rsidP="00592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8099A">
        <w:rPr>
          <w:rFonts w:ascii="Times New Roman" w:eastAsia="Times New Roman" w:hAnsi="Times New Roman" w:cs="Times New Roman"/>
          <w:b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аправление: спортивное</w:t>
      </w:r>
    </w:p>
    <w:p w:rsidR="00B8099A" w:rsidRPr="00B8099A" w:rsidRDefault="00B8099A" w:rsidP="00592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8099A">
        <w:rPr>
          <w:rFonts w:ascii="Times New Roman" w:eastAsia="Times New Roman" w:hAnsi="Times New Roman" w:cs="Times New Roman"/>
          <w:b/>
          <w:sz w:val="48"/>
          <w:szCs w:val="48"/>
        </w:rPr>
        <w:t>Учитель: А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лимов В.Н</w:t>
      </w:r>
      <w:r w:rsidRPr="00B8099A">
        <w:rPr>
          <w:rFonts w:ascii="Times New Roman" w:eastAsia="Times New Roman" w:hAnsi="Times New Roman" w:cs="Times New Roman"/>
          <w:b/>
          <w:sz w:val="48"/>
          <w:szCs w:val="48"/>
        </w:rPr>
        <w:t>.</w:t>
      </w:r>
    </w:p>
    <w:p w:rsidR="00B8099A" w:rsidRDefault="00B8099A" w:rsidP="00B8099A">
      <w:pPr>
        <w:spacing w:after="0"/>
        <w:ind w:left="120"/>
      </w:pPr>
    </w:p>
    <w:p w:rsidR="00B8099A" w:rsidRDefault="00B8099A" w:rsidP="00B8099A">
      <w:pPr>
        <w:spacing w:after="0"/>
      </w:pPr>
    </w:p>
    <w:p w:rsidR="00B8099A" w:rsidRPr="007A53F4" w:rsidRDefault="00B8099A" w:rsidP="00B8099A">
      <w:pPr>
        <w:spacing w:after="0"/>
        <w:ind w:left="120"/>
        <w:jc w:val="center"/>
      </w:pPr>
    </w:p>
    <w:p w:rsidR="00B8099A" w:rsidRDefault="00B8099A" w:rsidP="00B8099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2ca4b822-b41b-4bca-a0ae-e8dae98d20bd"/>
      <w:r>
        <w:rPr>
          <w:rFonts w:ascii="Times New Roman" w:hAnsi="Times New Roman"/>
          <w:b/>
          <w:color w:val="000000"/>
          <w:sz w:val="28"/>
        </w:rPr>
        <w:t xml:space="preserve">хутор Горбатов </w:t>
      </w:r>
    </w:p>
    <w:p w:rsidR="00B8099A" w:rsidRDefault="00B8099A" w:rsidP="00B8099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 w:rsidR="001C47FF">
        <w:rPr>
          <w:rFonts w:ascii="Times New Roman" w:hAnsi="Times New Roman"/>
          <w:b/>
          <w:color w:val="000000"/>
          <w:sz w:val="28"/>
        </w:rPr>
        <w:t xml:space="preserve"> год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E75FF" w:rsidRPr="007E75FF" w:rsidRDefault="00592E40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курса «Шахматный турнир казаков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>»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федеральной 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 xml:space="preserve"> программы внеурочной деятельности (начальное и основное общее образование) Горский В.А., Тимофеев А.А., Смирнов Д.В. и др./</w:t>
      </w:r>
      <w:r>
        <w:rPr>
          <w:rFonts w:ascii="Times New Roman" w:eastAsia="Times New Roman" w:hAnsi="Times New Roman" w:cs="Times New Roman"/>
          <w:sz w:val="24"/>
          <w:szCs w:val="24"/>
        </w:rPr>
        <w:t>Под ред. Горского Д.В.  П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>рограммы внеурочной деятельности. Начальное и основное образование (Стандарты второго поколения) М.: Просвещение, 2014.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Программа «Шахмат</w:t>
      </w:r>
      <w:r w:rsidR="00592E4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92E40">
        <w:rPr>
          <w:rFonts w:ascii="Times New Roman" w:eastAsia="Times New Roman" w:hAnsi="Times New Roman" w:cs="Times New Roman"/>
          <w:sz w:val="24"/>
          <w:szCs w:val="24"/>
        </w:rPr>
        <w:t>й турнир казаков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Шахматы это не только игра, доставляющая ученикам много радости, удовольствия, но и действенное эффективное средство их умственного развития, формирования внутреннего плана действий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пособности действовать в уме.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Ученик, обучающийся этой игре, становится 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собраннее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 раскрытию их творческих способностей. Древние мудрецы сформулировали суть шахмат так: «Разумом одерживать победу».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Шахматные игры развивают такой комплекс наиважнейших качеств, что с давних пор приобрели особую социальную значимост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это один из самых лучших и увлекательных видов досуга, когда-либо придуманных человечеством.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мобилизовать,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7E75FF" w:rsidRPr="00B8099A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99A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ПРОГРАММЫ: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7E75FF" w:rsidRPr="00B8099A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99A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Обучающие:</w:t>
      </w:r>
    </w:p>
    <w:p w:rsidR="007E75FF" w:rsidRPr="007E75FF" w:rsidRDefault="007E75FF" w:rsidP="007E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познакомить с элементарными понятиями шахматной игры;</w:t>
      </w:r>
    </w:p>
    <w:p w:rsidR="007E75FF" w:rsidRPr="007E75FF" w:rsidRDefault="007E75FF" w:rsidP="007E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помочь овладеть приёмами тактики и стратегии шахматной игры;</w:t>
      </w:r>
    </w:p>
    <w:p w:rsidR="007E75FF" w:rsidRPr="007E75FF" w:rsidRDefault="007E75FF" w:rsidP="007E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научить воспитанников играть шахматную партию с записью;</w:t>
      </w:r>
    </w:p>
    <w:p w:rsidR="007E75FF" w:rsidRPr="007E75FF" w:rsidRDefault="007E75FF" w:rsidP="007E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обучить решать комбинации на разные темы;</w:t>
      </w:r>
    </w:p>
    <w:p w:rsidR="007E75FF" w:rsidRPr="007E75FF" w:rsidRDefault="007E75FF" w:rsidP="007E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7E75FF" w:rsidRPr="007E75FF" w:rsidRDefault="007E75FF" w:rsidP="007E7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научить детей видеть в позиции разные варианты.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Развивающие:</w:t>
      </w:r>
    </w:p>
    <w:p w:rsidR="007E75FF" w:rsidRPr="007E75FF" w:rsidRDefault="007E75FF" w:rsidP="007E7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развивать фантазию, логическое и аналитическое мышление, память, внимательность, усидчивость;</w:t>
      </w:r>
    </w:p>
    <w:p w:rsidR="007E75FF" w:rsidRPr="007E75FF" w:rsidRDefault="007E75FF" w:rsidP="007E7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развивать интерес к истории происхождения шахмат и творчества шахматных мастеров;</w:t>
      </w:r>
    </w:p>
    <w:p w:rsidR="007E75FF" w:rsidRPr="007E75FF" w:rsidRDefault="007E75FF" w:rsidP="007E7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развивать способность анализировать и делать выводы;</w:t>
      </w:r>
    </w:p>
    <w:p w:rsidR="007E75FF" w:rsidRPr="007E75FF" w:rsidRDefault="007E75FF" w:rsidP="007E7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творческой активности;</w:t>
      </w:r>
    </w:p>
    <w:p w:rsidR="007E75FF" w:rsidRPr="007E75FF" w:rsidRDefault="007E75FF" w:rsidP="007E7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развивать волевые качества личности.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7E75FF" w:rsidRPr="007E75FF" w:rsidRDefault="007E75FF" w:rsidP="007E7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воспитывать уважения к партнёру, самодисциплину, умение владеть собой и добиваться цели;</w:t>
      </w:r>
    </w:p>
    <w:p w:rsidR="007E75FF" w:rsidRPr="007E75FF" w:rsidRDefault="007E75FF" w:rsidP="007E7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сформировать правильное поведение во время игры;</w:t>
      </w:r>
    </w:p>
    <w:p w:rsidR="007E75FF" w:rsidRPr="007E75FF" w:rsidRDefault="007E75FF" w:rsidP="007E7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воспитывать чувство ответственности и взаимопомощи;</w:t>
      </w:r>
    </w:p>
    <w:p w:rsidR="007E75FF" w:rsidRPr="007E75FF" w:rsidRDefault="007E75FF" w:rsidP="007E7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воспитывать целеустремлённость, трудолюбие.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Данная программа рассчитана на четыре года обучения, состоящего из двух этапов.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ПРОГРАММЫ: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4 года обучения из расчета 1 часа в неделю. Всего: </w:t>
      </w:r>
      <w:r w:rsidR="00B8099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часов в год.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ТЕОРЕТИЧЕСКИЕ И ПРАКТИЧЕСКИЕ ЗАНЯТИЯ:</w:t>
      </w:r>
    </w:p>
    <w:p w:rsidR="007E75FF" w:rsidRPr="007E75FF" w:rsidRDefault="007E75FF" w:rsidP="007E75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теоретические (знакомство с шахматами, изучение каждой фигуры, ее роль, функции);</w:t>
      </w:r>
    </w:p>
    <w:p w:rsidR="007E75FF" w:rsidRPr="007E75FF" w:rsidRDefault="007E75FF" w:rsidP="007E75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практические (непосредственно шахматная игра, соревнования в группе).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ОСОБЕННОСТИ ВОЗРАСТНОЙ ГРУППЫ ДЕТЕЙ: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Данная рабочая программ</w:t>
      </w:r>
      <w:r w:rsidR="00592E40">
        <w:rPr>
          <w:rFonts w:ascii="Times New Roman" w:eastAsia="Times New Roman" w:hAnsi="Times New Roman" w:cs="Times New Roman"/>
          <w:sz w:val="24"/>
          <w:szCs w:val="24"/>
        </w:rPr>
        <w:t xml:space="preserve">а ориентирована на учащихся 5-9 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классов (10-15 лет).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ФОРМЫ И ВИДЫ РАБОТЫ:</w:t>
      </w:r>
    </w:p>
    <w:p w:rsidR="007E75FF" w:rsidRPr="007E75FF" w:rsidRDefault="007E75FF" w:rsidP="007E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групповая работа;</w:t>
      </w:r>
    </w:p>
    <w:p w:rsidR="007E75FF" w:rsidRPr="007E75FF" w:rsidRDefault="007E75FF" w:rsidP="007E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работа в парах;</w:t>
      </w:r>
    </w:p>
    <w:p w:rsidR="007E75FF" w:rsidRPr="007E75FF" w:rsidRDefault="007E75FF" w:rsidP="007E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индивидуальная работа;</w:t>
      </w:r>
    </w:p>
    <w:p w:rsidR="007E75FF" w:rsidRPr="007E75FF" w:rsidRDefault="007E75FF" w:rsidP="007E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практическая игра;</w:t>
      </w:r>
    </w:p>
    <w:p w:rsidR="007E75FF" w:rsidRPr="007E75FF" w:rsidRDefault="007E75FF" w:rsidP="007E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решение шахматных задач, комбинаций и этюдов.</w:t>
      </w:r>
    </w:p>
    <w:p w:rsidR="007E75FF" w:rsidRPr="007E75FF" w:rsidRDefault="007E75FF" w:rsidP="007E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дидактические игры и задания, игровые упражнения;</w:t>
      </w:r>
    </w:p>
    <w:p w:rsidR="007E75FF" w:rsidRPr="007E75FF" w:rsidRDefault="007E75FF" w:rsidP="007E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теоретические занятия, шахматные игры, шахматные дидактические игрушки.</w:t>
      </w:r>
    </w:p>
    <w:p w:rsidR="007E75FF" w:rsidRPr="007E75FF" w:rsidRDefault="007E75FF" w:rsidP="007E75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участие в турнирах и соревнованиях.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Результаты освоения курса внеурочной деятельности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УРОВЕНЬ РЕЗУЛЬТАТОВ РАБОТЫ ПО ПРОГРАММЕ: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к концу учебного курса дети научатся: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на шахматной доске;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правильно помещать шахматную доску между партнерами;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правильно расставлять фигуры перед игрой;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различать горизонталь, вертикаль, диагональ;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рокировать;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объявлять шах;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ставить мат;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решать элементарные задачи на мат в один ход.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записывать шахматную партию;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матовать одинокого короля двумя ладьями, ферзем и ладьей, королем и ферзем, королем и ладьей;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проводить элементарные комбинации.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7E75FF" w:rsidRPr="007E75FF" w:rsidRDefault="007E75FF" w:rsidP="007E7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точно разыгрывать простейшие окончания.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1 уровень:</w:t>
      </w:r>
    </w:p>
    <w:p w:rsidR="007E75FF" w:rsidRPr="007E75FF" w:rsidRDefault="007E75FF" w:rsidP="007E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обучающиеся научатся</w:t>
      </w:r>
    </w:p>
    <w:p w:rsidR="007E75FF" w:rsidRPr="007E75FF" w:rsidRDefault="007E75FF" w:rsidP="007E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шахматную доску и ее структуру;</w:t>
      </w:r>
    </w:p>
    <w:p w:rsidR="007E75FF" w:rsidRPr="007E75FF" w:rsidRDefault="007E75FF" w:rsidP="007E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обозначение полей линий;</w:t>
      </w:r>
    </w:p>
    <w:p w:rsidR="007E75FF" w:rsidRPr="007E75FF" w:rsidRDefault="007E75FF" w:rsidP="007E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ходы и взятия всех фигур, рокировку;</w:t>
      </w:r>
    </w:p>
    <w:p w:rsidR="007E75FF" w:rsidRPr="007E75FF" w:rsidRDefault="007E75FF" w:rsidP="007E75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получит возможность научится</w:t>
      </w:r>
      <w:proofErr w:type="gramEnd"/>
    </w:p>
    <w:p w:rsidR="007E75FF" w:rsidRPr="007E75FF" w:rsidRDefault="007E75FF" w:rsidP="007E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играть партию от начала до конца по шахматным правилам;</w:t>
      </w:r>
    </w:p>
    <w:p w:rsidR="007E75FF" w:rsidRPr="007E75FF" w:rsidRDefault="007E75FF" w:rsidP="007E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записывать партии и позиции, разыгрывать партии по записи;</w:t>
      </w:r>
    </w:p>
    <w:p w:rsidR="007E75FF" w:rsidRPr="007E75FF" w:rsidRDefault="007E75FF" w:rsidP="007E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находить мат в один ход в любых задачах такого типа;</w:t>
      </w:r>
    </w:p>
    <w:p w:rsidR="007E75FF" w:rsidRPr="007E75FF" w:rsidRDefault="007E75FF" w:rsidP="007E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оценивать количество материала каждой из сторон и определять наличие материального перевеса;</w:t>
      </w:r>
    </w:p>
    <w:p w:rsidR="007E75FF" w:rsidRPr="007E75FF" w:rsidRDefault="007E75FF" w:rsidP="007E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планировать, контролировать и оценивать действия соперников;</w:t>
      </w:r>
    </w:p>
    <w:p w:rsidR="007E75FF" w:rsidRPr="007E75FF" w:rsidRDefault="007E75FF" w:rsidP="007E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определять общую цель и пути ее достижения;</w:t>
      </w:r>
    </w:p>
    <w:p w:rsidR="007E75FF" w:rsidRPr="007E75FF" w:rsidRDefault="007E75FF" w:rsidP="007E75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решать лабиринтные задачи (маршруты фигур) на шахматном материале.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2 уровень: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обучающиеся научатся;</w:t>
      </w:r>
    </w:p>
    <w:p w:rsidR="007E75FF" w:rsidRPr="007E75FF" w:rsidRDefault="007E75FF" w:rsidP="007E75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выигрышные стратегии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короля;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 выпускник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получит возможность научится</w:t>
      </w:r>
      <w:proofErr w:type="gramEnd"/>
    </w:p>
    <w:p w:rsidR="007E75FF" w:rsidRPr="007E75FF" w:rsidRDefault="007E75FF" w:rsidP="007E75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ставить мат одинокому королю двумя ладьями, королем и ферзем, королем и ладьей из любой позиции;</w:t>
      </w:r>
    </w:p>
    <w:p w:rsidR="007E75FF" w:rsidRPr="007E75FF" w:rsidRDefault="007E75FF" w:rsidP="007E75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понимать причины своего выигрыша и проигрыша;</w:t>
      </w:r>
    </w:p>
    <w:p w:rsidR="007E75FF" w:rsidRPr="007E75FF" w:rsidRDefault="007E75FF" w:rsidP="007E75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 и анализировать действия других игроков;</w:t>
      </w:r>
    </w:p>
    <w:p w:rsidR="007E75FF" w:rsidRPr="007E75FF" w:rsidRDefault="007E75FF" w:rsidP="007E75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разыгрывать простейшие пешечные и ладейные эндшпили.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3 уровень: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7E75FF" w:rsidRPr="007E75FF" w:rsidRDefault="007E75FF" w:rsidP="007E75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основные идеи комбинаций различных типов;</w:t>
      </w:r>
    </w:p>
    <w:p w:rsidR="007E75FF" w:rsidRPr="007E75FF" w:rsidRDefault="007E75FF" w:rsidP="007E75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получит возможность научится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5FF" w:rsidRPr="007E75FF" w:rsidRDefault="007E75FF" w:rsidP="007E75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осуществлять простейшие комбинации;</w:t>
      </w:r>
    </w:p>
    <w:p w:rsidR="007E75FF" w:rsidRPr="007E75FF" w:rsidRDefault="007E75FF" w:rsidP="007E75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определять наиболее эффективные способы достижения результата.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Конечным результатом обучения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типичных шахматных задач, фронтальных и индивидуальных опросов, наблюдений. Промежуточная аттестация проводится в торжественной соревновательной обстановке в виде шахматной игры.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ЛИЧНОСТНЫЕ И МЕТАПРЕДМЕТНЫЕ РЕЗУЛЬТАТЫ ОСВОЕНИЯ КУРСА ВНЕУРОЧНОЙ ДЕЯТЕЛЬНОСТИ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Личностные:</w:t>
      </w:r>
    </w:p>
    <w:p w:rsidR="007E75FF" w:rsidRPr="007E75FF" w:rsidRDefault="007E75FF" w:rsidP="007E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Адекватно оценивать свое поведение и поведение окружающих.</w:t>
      </w:r>
    </w:p>
    <w:p w:rsidR="007E75FF" w:rsidRPr="007E75FF" w:rsidRDefault="007E75FF" w:rsidP="007E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Формировать уважительное отношение к иному мнению.</w:t>
      </w:r>
    </w:p>
    <w:p w:rsidR="007E75FF" w:rsidRPr="007E75FF" w:rsidRDefault="007E75FF" w:rsidP="007E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Учиться понимать свою роль, развивать самостоятельность и ответственность.</w:t>
      </w:r>
    </w:p>
    <w:p w:rsidR="007E75FF" w:rsidRPr="007E75FF" w:rsidRDefault="007E75FF" w:rsidP="007E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Развивать навыки сотрудничества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7E75FF" w:rsidRPr="007E75FF" w:rsidRDefault="007E75FF" w:rsidP="007E75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Учиться относиться бережно к материальным и духовным ценностям.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Познавательные:</w:t>
      </w:r>
    </w:p>
    <w:p w:rsidR="007E75FF" w:rsidRPr="007E75FF" w:rsidRDefault="007E75FF" w:rsidP="007E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Осваивать начальные формы познавательной и личностной рефлексии.</w:t>
      </w:r>
    </w:p>
    <w:p w:rsidR="007E75FF" w:rsidRPr="007E75FF" w:rsidRDefault="007E75FF" w:rsidP="007E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Учиться использовать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знако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>-символические средства представления информации.</w:t>
      </w:r>
    </w:p>
    <w:p w:rsidR="007E75FF" w:rsidRPr="007E75FF" w:rsidRDefault="007E75FF" w:rsidP="007E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поиска информации на заданную на кружке тему.</w:t>
      </w:r>
    </w:p>
    <w:p w:rsidR="007E75FF" w:rsidRPr="007E75FF" w:rsidRDefault="007E75FF" w:rsidP="007E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Собирать и обрабатывать материал, учится его передавать окружающим разными способами.</w:t>
      </w:r>
    </w:p>
    <w:p w:rsidR="007E75FF" w:rsidRPr="007E75FF" w:rsidRDefault="007E75FF" w:rsidP="007E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7E75FF" w:rsidRPr="007E75FF" w:rsidRDefault="007E75FF" w:rsidP="007E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Овладевать начальными сведениями об изучаемом объекте (шахматах)</w:t>
      </w:r>
    </w:p>
    <w:p w:rsidR="007E75FF" w:rsidRPr="007E75FF" w:rsidRDefault="007E75FF" w:rsidP="007E75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Учиться работать в информационной среде по поиску данных изучаемого объекта.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Коммуникативные:</w:t>
      </w:r>
    </w:p>
    <w:p w:rsidR="007E75FF" w:rsidRPr="007E75FF" w:rsidRDefault="007E75FF" w:rsidP="007E75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Активно использовать речевые средства в процессе общения с товарищами во время занятий.</w:t>
      </w:r>
    </w:p>
    <w:p w:rsidR="007E75FF" w:rsidRPr="007E75FF" w:rsidRDefault="007E75FF" w:rsidP="007E75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7E75FF" w:rsidRPr="007E75FF" w:rsidRDefault="007E75FF" w:rsidP="007E75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Учиться договариваться о распределении функций и ролей в совместной деятельности.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Регулятивные:</w:t>
      </w:r>
    </w:p>
    <w:p w:rsidR="007E75FF" w:rsidRPr="007E75FF" w:rsidRDefault="007E75FF" w:rsidP="007E75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Овладевать способностью принимать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и сохранять цели и задачи занятия.</w:t>
      </w:r>
    </w:p>
    <w:p w:rsidR="007E75FF" w:rsidRPr="007E75FF" w:rsidRDefault="007E75FF" w:rsidP="007E75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Находить способы решения и осуществления поставленных задач.</w:t>
      </w:r>
    </w:p>
    <w:p w:rsidR="007E75FF" w:rsidRPr="007E75FF" w:rsidRDefault="007E75FF" w:rsidP="007E75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Формировать умение контролировать свои действия.</w:t>
      </w:r>
    </w:p>
    <w:p w:rsidR="007E75FF" w:rsidRPr="007E75FF" w:rsidRDefault="007E75FF" w:rsidP="007E75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Учиться понимать причины успеха и неуспеха своей деятельности.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СОДЕРЖАНИЕ КУРСА ВНЕУРОЧНОЙ ДЕЯТЕЛЬНОСТИ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Содержание первого года обучения включает в себя следующие разделы: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1. Шахматная доска. Шахматные фигуры. Знакомство с игровым "полем". (1 ч)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2. Краткая история шахмат. Знакомство с шахматами, первые чемпионы. (1ч).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3. Шахматные фигуры. Основные функциональные особенности фигур. Их роль в игре. (5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4. Техника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короля. Миттельшпиль, эндшпиль,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блиц-шахматы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, долгие шахматы. (5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5. Достижение мата. Мат в один, два,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три и более ходов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. Задачи на постановку мата в несколько ходов. (10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 (8 ч)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7. Повторение изученного в течение года. Шахматные баталии. Соревнования в группе. (5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Содержание второго года обучения 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 Все перечисленные основы игры второго курса обучения можно разделить на следующие разделы: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1. Повторение. Рокировка. Взятие на проходе (1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2. Краткая история шахмат. Происхождение шахмат. Легенды о шахматах. (1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3. Шахматная нотация. Обозначение горизонталей, вертикалей, обозначение шахматных фигур и терминов. Запись начального положения. (5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4. Ценность шахматных фигур. Сравнительная сила фигур. Достижение материального перевеса. (5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5. Техника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(10ч).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(8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7. Шахматная комбинация. Матовые комбинации: тема отвлечения, завлечения, блокировки. (5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Содержание третьего года обучения 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 Все перечисленные основы игры третьего курса обучения можно разделить на следующие разделы: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1. Повторение, изученного в предыдущем году. (1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2. Краткая история шахмат. Происхождение шахмат. Легенды о шахматах. (1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Блиц-шахматы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. Игра с часами. (3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4. . Ценность шахматных фигур. Сравнительная сила фигур. Достижение материального перевеса. (4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5. Техника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(4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(4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7. Шахматная комбинация. Матовые комбинации: тема отвлечения, завлечения, блокировки. (18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Содержание четвертого года обучения схоже с курсом третьего года обучения и акцентировано на игровую деятельность учащихся. Более конкретную содержательную линию за четвертый год обучения можно разложить по следующим разделам: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1. Повторение, изученного в предыдущем году. (2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2. Краткая история шахмат. Происхождение шахмат. Легенды о шахматах. (2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Блиц-шахматы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. Игра с часами. (6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4. . Ценность шахматных фигур. Сравнительная сила фигур. Достижение материального перевеса. (4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5. Техника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(4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(4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7. Шахматная комбинация. Матовые комбинации: тема отвлечения, завлечения, блокировки. (13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 определением основных видов внеурочной деятельности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Наименование разделов, тем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 w:rsidR="005078A5">
        <w:rPr>
          <w:rFonts w:ascii="Times New Roman" w:eastAsia="Times New Roman" w:hAnsi="Times New Roman" w:cs="Times New Roman"/>
          <w:sz w:val="24"/>
          <w:szCs w:val="24"/>
        </w:rPr>
        <w:t xml:space="preserve"> 32 часа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видов внеурочной деятельности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1. Введение (1 ч.)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Шахматная доска.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Объяснять шахматные термины: белое и чёрное поле, горизонталь, вертикаль, диагональ, центр. Правильно определять и называть белые, чёрные шахматные фигуры. Правильно расставлять фигуры перед игрой.</w:t>
      </w:r>
    </w:p>
    <w:p w:rsidR="007E75FF" w:rsidRPr="007E75FF" w:rsidRDefault="005078A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1.Знакомство с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 xml:space="preserve"> игровым "полем".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>(1ч.)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2. Краткая история шахмат (1 ч.)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Краткая история шахмат. Знакомств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>о с шахматами, первые чемпионы.(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1 ч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Получить представление об истории шахмат. Сравнивать, сопоставлять, анализировать, находить общее и различие. Уметь ориентироваться на шахматной 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доске. Понимать информацию, представленную в виде текста, рисунков, схем. Развивать интерес к жизни людей.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3. Ценность шахматных фигур (2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Шахматные фигуры. Основные функциональные осо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>бенности фигур. Их роль в игре.(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2 ч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Знать названия шахматных фигур: ладья, слон, ферзь, конь, пешка. Понимать и объяснять термины: шах, мат, пат, ничья, мат в один ход, длинная и короткая рокировка и её правила.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Осваивать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Владеть принципами игры в дебюте.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Раздел 4. Техника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 (8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короля. Миттельшпиль, эндшпиль,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блиц-шахматы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, долгие шахматы.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8 ч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Осваивать основные тактические приемы. 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Понимать и объяснять термины: дебют, миттельшпиль, эндшпиль, темп, оппозиция, ключевые поля.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Разыгрывать простейшие пешечные и ладейные эндшпили.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5. Достижение мата без жертвы материала (10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Достижение мата. Мат в один, два,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три и более ходов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. Задачи на постановку мата в несколько ходов.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10 ч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Грамотно располагать шахматные фигуры в дебюте; находить несложные тактические удары и проводить комбинации; точно разыгрывать простейшие окончания.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6. Шахматная комбинация (8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8 ч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Овладевать логическими действиями сравнения, анализа, синтеза, обобщения, классификации, устанавливать аналогии и причинно-следственные связи, строить рассуждения.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7. Повторение (5ч).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Повторение изученного в течение года. Промежуточная аттестация.</w:t>
      </w:r>
    </w:p>
    <w:p w:rsidR="007E75FF" w:rsidRPr="007E75FF" w:rsidRDefault="00692460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> ч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Сравнивать, сопоставлять, анализировать, находить общее и различие. Обретать навыки игры.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Всего</w:t>
      </w:r>
    </w:p>
    <w:p w:rsidR="007E75FF" w:rsidRPr="007E75FF" w:rsidRDefault="00692460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> 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 определением основных видов внеурочной деятельности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Наименование разделов, тем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 xml:space="preserve"> 33 часа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видов внеурочной деятельности.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1. Повторение (1 ч.)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Поля, горизонталь, вертикаль, диагональ, центр шахматных фигур.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Объяснять шахматные термины: белое и чёрное поле, горизонталь, вертикаль, диагональ, центр. Правильно определять и называть белые, чёрные шахматные фигуры. Правильно расставлять фигуры перед игрой. Совершать в ходе игры возможные вариации рокировки (длинная и короткая).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Рокировка. Взятие на проходе. Превращение пешки. Варианты ничьей.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2. Краткая история шахмат (2 ч.)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Происхождение шахмат. Легенды о шахматах.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2 ч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Получить представление об истории шахмат. Сравнивать, сопоставлять, анализировать, находить общее и различие. Уметь ориентироваться на шахматной доске. Понимать информацию, представленную в виде текста, рисунков,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схем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азвивать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интерес к жизни людей.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3. Шахматная нотация (3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3 ч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 названия шахматных фигур: ладья, слон, ферзь, конь, пешка. Понимать и объяснять термины: шах, мат, пат, ничья, мат в один ход, длинная и короткая рокировка и её правила.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Осваивать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Владеть основами записи партии.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4. Ценность шахматных фигур (5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Ценность фигур. Сравнительная сила фигур. Достижение материального перевеса. Способы защиты.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5 ч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Осваивать основные тактические приемы. Понимать и объяснять сравнительную силу фигуры в зависимости от ситуации на доске. Достигать материального перевеса.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Раздел 5. Техника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 (10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короля. Миттельшпиль, эндшпиль,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блиц-шахматы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, долгие шахматы.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10ч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Грамотно располагать шахматные фигуры в дебюте; находить несложные тактические удары и проводить комбинации; точно разыгрывать простейшие окончания.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6. Достижение мата без жертвы материала (8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8 ч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Овладевать логическими действиями сравнения, анализа, синтеза, обобщения, классификации, устанавливать аналогии и причинно-следственные связи, строить рассуждения.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7. Шахматная комбинация (5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7E75FF" w:rsidRPr="007E75FF" w:rsidRDefault="00692460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> ч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Овладевать логическими действиями сравнения, анализа, синтеза, обобщения, классификации, устанавливать аналогии и причинно-следственные связи, строить рассуждения.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Всего</w:t>
      </w:r>
    </w:p>
    <w:p w:rsidR="007E75FF" w:rsidRPr="007E75FF" w:rsidRDefault="00692460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33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> 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 определением основных видов внеурочной деятельности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 xml:space="preserve"> -8 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Наименование разделов, тем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 xml:space="preserve"> 31 час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видов внеурочной деятельности</w:t>
      </w:r>
    </w:p>
    <w:p w:rsidR="007E75FF" w:rsidRPr="007E75FF" w:rsidRDefault="00961B57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1. Повторение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>1 ч.)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Повторение, изученного в предыду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>щем году.(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>ч.)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Объяснять шахматные термины: белое и чёрное поле, горизонталь, вертикаль, диагональ, центр. Правильно определять и называть белые, чёрные шахматные фигуры. Правильно расставлять фигуры перед игрой. Совершать в ходе игры возможные вариации рокировки (длинная и короткая).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>2. Краткая история шахмат 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1ч.)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Происхожде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>ние шахмат. Легенды о шахматах.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1ч.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Получить представление об истории шахмат. Сравнивать, сопоставлять, анализировать, находить общее и различие. Уметь ориентироваться на шахматной доске. Понимать информацию, представленную в виде текста, рисунков,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схем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азвивать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интерес к жизни людей.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>здел 3. Шахматная нотация 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3ч.).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Обозначение горизонталей, вертикалей, полей. Обозначение шахматных фигур и терминов. Запись начал</w:t>
      </w:r>
      <w:r w:rsidR="00961B57">
        <w:rPr>
          <w:rFonts w:ascii="Times New Roman" w:eastAsia="Times New Roman" w:hAnsi="Times New Roman" w:cs="Times New Roman"/>
          <w:sz w:val="24"/>
          <w:szCs w:val="24"/>
        </w:rPr>
        <w:t xml:space="preserve">ьного положения. Запись партии. 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3ч.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Знать названия шахматных фигур: ладья, слон, ферзь, конь, пешка. Понимать и объяснять термины: шах, мат, пат, ничья, мат в один ход, длинная и короткая рокировка и её правила.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Осваивать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Владеть основами записи партии.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4. Ценность шахматны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>х фигур 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4ч.).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Ценность фигур. Сравнительная сила фигур. Достижение материал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 xml:space="preserve">ьного перевеса. Способы защиты. 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4ч.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Осваивать основные тактические приемы. Понимать и объяснять сравнительную силу фигуры в зависимости от ситуации на доске. Достигать материального перевеса.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5. Техника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>атования</w:t>
      </w:r>
      <w:proofErr w:type="spellEnd"/>
      <w:r w:rsidR="00BF3415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 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4ч.).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короля. Миттельшпиль, эндшпиль,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блиц-шахматы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, долгие шахматы.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4ч.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Грамотно располагать шахматные фигуры в дебюте; находить несложные тактические удары и проводить комбинации; точно разыгрывать простейшие окончания.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Раздел 6. Достижение 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>мата без жертвы материала 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4ч.).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Учебные положения на мат в два хода в эндшпиле. Цугцванг. Учебные положения на мат в два хода в миттельшпиле. Учебные положени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 xml:space="preserve">я на мат в два хода в дебюте. 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4ч.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Овладевать логическими действиями сравнения, анализа, синтеза, обобщения, классификации, устанавливать аналогии и причинно-следственные связи, строить и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 xml:space="preserve"> 7. Шахматная комбинация 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18ч.).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 xml:space="preserve">ытия. Промежуточная аттестация. 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18ч.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Овладевать логическими действиями сравнения, анализа, синтеза, обобщения, классификации, устанавливать аналогии и причинно-следственные связи, строить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7E75FF" w:rsidRPr="007E75FF" w:rsidRDefault="00BF341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 31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 определением основны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>х видов внеурочной деятельности   9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Наименование разделов, тем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 xml:space="preserve"> 34 часа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видов внеурочной деятельности</w:t>
      </w:r>
    </w:p>
    <w:p w:rsidR="007E75FF" w:rsidRPr="007E75FF" w:rsidRDefault="00BF341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1. Повторение (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>2ч.)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 xml:space="preserve">, изученного в предыдущем году. 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Объяснять шахматные термины: белое и чёрное поле, горизонталь, вертикаль, диагональ, центр. Правильно определять и называть белые, чёрные шахматные фигуры. Правильно расставлять фигуры перед игрой. Совершать в ходе игры возможные вариации рокировки (длинная и короткая).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Повторение, изученного в предыдущем году.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2. Краткая история шахмат (2 ч.)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Происхождение шахмат. Легенды о шахматах.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2 ч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Получить представление об истории шахмат. Сравнивать, сопоставлять, анализировать, находить общее и различие. Уметь ориентироваться на шахматной доске. Понимать информацию, представленную в виде текста, рисунков, схем.  Развивать интерес к жизни людей.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3. Шахматная нотация (6 ч).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6 ч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Знать названия шахматных фигур: ладья, слон, ферзь, конь, пешка. Понимать и объяснять термины: шах, мат, пат, ничья, мат в один ход, длинная и короткая рокировка и её правила.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Осваивать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Владеть основами записи партии.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4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>. Ценность шахматных фигур 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4ч.).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Ценность фигур. Сравнительная сила фигур. Достижение материального перевеса. Способы защиты.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4ч.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Осваивать основные тактические приемы. Понимать и объяснять сравнительную силу фигуры в зависимости от ситуации на доске. Достигать материального перевеса.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 5. Техник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BF3415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="00BF3415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 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4ч.).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короля. Миттельшпиль, эндшпиль,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блиц-шахматы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, долгие шахматы.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4ч.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Грамотно располагать шахматные фигуры в дебюте; находить несложные тактические удары и проводить комбинации; точно разыгрывать простейшие окончания.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Раздел 6. Достижение 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>мата без жертвы материала 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4ч.).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4ч.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Овладевать логическими действиями сравнения, анализа, синтеза, обобщения, классификации, устанавливать аналогии и причинно-следственные связи, строить рассуждения.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BF3415">
        <w:rPr>
          <w:rFonts w:ascii="Times New Roman" w:eastAsia="Times New Roman" w:hAnsi="Times New Roman" w:cs="Times New Roman"/>
          <w:sz w:val="24"/>
          <w:szCs w:val="24"/>
        </w:rPr>
        <w:t xml:space="preserve"> 7. Шахматная комбинация (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>13ч.).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7E75FF" w:rsidRPr="007E75FF" w:rsidRDefault="00BF341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Овладевать логическими действиями сравнения, анализа, синтеза, обобщения, классификации, устанавливать аналогии и причинно-следственные связи, строить рассуждения.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Всего</w:t>
      </w:r>
    </w:p>
    <w:p w:rsidR="007E75FF" w:rsidRPr="007E75FF" w:rsidRDefault="00BF341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курса внеурочной деятельности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</w:t>
      </w:r>
    </w:p>
    <w:p w:rsidR="007E75FF" w:rsidRPr="007E75FF" w:rsidRDefault="007E75FF" w:rsidP="007E75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шахматные доски с набором шахматных фигур</w:t>
      </w:r>
    </w:p>
    <w:p w:rsidR="007E75FF" w:rsidRPr="007E75FF" w:rsidRDefault="007E75FF" w:rsidP="007E75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демонстрационная шахматная доска с набором магнитных фигур</w:t>
      </w:r>
    </w:p>
    <w:p w:rsidR="007E75FF" w:rsidRPr="007E75FF" w:rsidRDefault="007E75FF" w:rsidP="007E75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шахматные часы</w:t>
      </w:r>
    </w:p>
    <w:p w:rsidR="007E75FF" w:rsidRPr="007E75FF" w:rsidRDefault="007E75FF" w:rsidP="007E75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шаблоны горизонтальных, вертикальных и диагональных линий</w:t>
      </w:r>
    </w:p>
    <w:p w:rsidR="007E75FF" w:rsidRPr="007E75FF" w:rsidRDefault="007E75FF" w:rsidP="007E75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шаблоны латинских букв (из картона или плотной бумаги) для изучения шахматной нотации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Учебно – методическое обеспечение</w:t>
      </w:r>
    </w:p>
    <w:p w:rsidR="007E75FF" w:rsidRPr="007E75FF" w:rsidRDefault="007E75FF" w:rsidP="007E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7E75FF" w:rsidRPr="007E75FF" w:rsidRDefault="007E75FF" w:rsidP="007E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7E75FF" w:rsidRPr="007E75FF" w:rsidRDefault="007E75FF" w:rsidP="007E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7E75FF" w:rsidRPr="007E75FF" w:rsidRDefault="007E75FF" w:rsidP="007E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И. Шахматы, второй год, или Играем и выигрываем. - 2002.</w:t>
      </w:r>
    </w:p>
    <w:p w:rsidR="007E75FF" w:rsidRPr="007E75FF" w:rsidRDefault="007E75FF" w:rsidP="007E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И. Шахматы, второй год, или Учусь и учу. - 2002.</w:t>
      </w:r>
    </w:p>
    <w:p w:rsidR="007E75FF" w:rsidRPr="007E75FF" w:rsidRDefault="007E75FF" w:rsidP="007E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И.Г. Шахматы, третий год, или Тайны королевской игры.- Обнинск: Духовное возрождение, 2004.</w:t>
      </w:r>
    </w:p>
    <w:p w:rsidR="007E75FF" w:rsidRPr="007E75FF" w:rsidRDefault="007E75FF" w:rsidP="007E75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И.Г. Шахматы, третий год, или Учусь и учу.- Обнинск: Духовное возрождение, 2005.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Список литературы по программе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Сухин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проф. обр. РФ. М. ПОМАТУР.- 2000.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Френе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С. Избранные педагогические сочинения, М.. Просвещение. -1990.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В.Хенкин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>, Куда идет король. М.. Молодая гвардия. -1979 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Н.М.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Петрушина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Шахматный учебник для детей. Серия «Шахматы».- Ростов-на-Дону: «Феникс», 2002. - 224с.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Шахматный словарь. М.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>. -1968.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Шахматы детям. Санкт-Петербург. 1994 г М.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Детгиз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>, -1960.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Шахматы. Энциклопедический словарь.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М.Советская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энциклопедия.. -1990.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Шахматы - школе. М. Педагогика. -1990.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В. Костров,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Д.Давлетов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Шахматы Санкт-Петербург -2001.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В.Хенкин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>  Шахматы для начинающих. М.: «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>».- 2002.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О.Подгаец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Прогулки по черным и белым полям. МП «Каисса плюс» Днепропетровск. – 1996.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И.А. Бареев Гроссмейстеры детского сада. Москва. - 1995.</w:t>
      </w:r>
    </w:p>
    <w:p w:rsidR="007E75FF" w:rsidRPr="007E75FF" w:rsidRDefault="007E75FF" w:rsidP="007E75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Юдович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М. Занимательные шахматы. М.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>. - 1966.</w:t>
      </w: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Календарно-тематическое планирование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698"/>
        <w:gridCol w:w="1385"/>
        <w:gridCol w:w="2230"/>
        <w:gridCol w:w="655"/>
        <w:gridCol w:w="4078"/>
      </w:tblGrid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игровым "полем".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Диагональ, вертикаль, горизонталь.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шахмат. Знакомство с шахматами, первые чемпионы.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Краткая история создания шахмат. Первые чемпионы, как совершенствовалась игра с течением времени?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 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 Миттельшпиль, эндшпиль,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блиц-шахматы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долгие шахматы.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</w:t>
            </w: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 более ходов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в один, два,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 более ходов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 8 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7E75FF" w:rsidRPr="007E75FF" w:rsidRDefault="00362E8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течение года.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69246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Повторение. Закрепление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5078A5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 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220"/>
        <w:gridCol w:w="1373"/>
        <w:gridCol w:w="2079"/>
        <w:gridCol w:w="651"/>
        <w:gridCol w:w="3447"/>
      </w:tblGrid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Поля, горизонталь, диагональ, центр шахматных фигур.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Рокировка. Взятие на проходе.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шахмат. Легенды о шахматах.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Краткая история создания шахмат. Первые чемпионы, как </w:t>
            </w: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совершенствовалась игра с течением времени?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нотация. Обозначение фигур и терминов. Запись начального положения.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16.11.23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 </w:t>
            </w: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Две ладьи против короля. Ферзь и ладья против короля.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шахе Способы защиты от шаха. Открытый и </w:t>
            </w: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двойной шахи. Понятие мата. Обучение алгоритму </w:t>
            </w:r>
            <w:proofErr w:type="spell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в один, два,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 более ходов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099A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7E75FF" w:rsidRPr="007E75FF" w:rsidRDefault="00222BA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2BAC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Шахматная комбинация.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Матовые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комбинация. Темы завлечения, отвлечения, 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блокировки. Промежуточная аттестация.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5 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</w:t>
            </w: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комбинаций. Повторение. Закрепление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 ч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27CB4">
        <w:rPr>
          <w:rFonts w:ascii="Times New Roman" w:eastAsia="Times New Roman" w:hAnsi="Times New Roman" w:cs="Times New Roman"/>
          <w:sz w:val="24"/>
          <w:szCs w:val="24"/>
        </w:rPr>
        <w:t xml:space="preserve"> - 8</w:t>
      </w: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710"/>
        <w:gridCol w:w="1377"/>
        <w:gridCol w:w="2184"/>
        <w:gridCol w:w="653"/>
        <w:gridCol w:w="3653"/>
      </w:tblGrid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(тема занятия)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 Содержания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шахмат.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Краткая история создания шахмат. Первые чемпионы, как совершенствовалась игра с течением времени?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Шахматная нотация. Краткая и полная шахматная нотация. Запись.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Блиц-шахматы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с часами.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экономикой. Игра с часами.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 Две ладьи против короля. Ферзь и ладья против короля.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в один, два,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 более ходов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мата без жертвы материала. Учебные положения на мат в два хода в эндшпиле. Цугцванг. Учебные </w:t>
            </w: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положения на мат в два хода в миттельшпиле.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</w:t>
            </w: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поведения в соревнованиях. Спортивная квалификация в шахматах.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598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F27CB4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7E75FF" w:rsidRPr="007E75FF" w:rsidRDefault="00F27CB4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</w:t>
            </w:r>
            <w:r w:rsidR="009C1598">
              <w:rPr>
                <w:rFonts w:ascii="Times New Roman" w:eastAsia="Times New Roman" w:hAnsi="Times New Roman" w:cs="Times New Roman"/>
                <w:sz w:val="24"/>
                <w:szCs w:val="24"/>
              </w:rPr>
              <w:t>я комбинация. Матовые комбинации</w:t>
            </w: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 Темы завлечения, отвлечения, блокировки.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Повторение. Закрепление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70B5" w:rsidRDefault="002470B5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7E75FF" w:rsidRPr="007E75FF" w:rsidRDefault="009C1598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E75FF" w:rsidRPr="007E75F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2465"/>
        <w:gridCol w:w="655"/>
        <w:gridCol w:w="4192"/>
        <w:gridCol w:w="680"/>
        <w:gridCol w:w="579"/>
      </w:tblGrid>
      <w:tr w:rsidR="007E75FF" w:rsidRPr="007E75FF" w:rsidTr="007E75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 Содержания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шахмат.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Краткая история создания шахмат. Первые чемпионы, как совершенствовалась игра с течением времени?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Шахматная нотация. Краткая и полная шахматная нотация. Запись.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Блиц-шахматы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с часами.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экономикой. Игра с часами.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4257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</w:t>
            </w: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 Две ладьи против короля. Ферзь и ладья против короля.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4257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в один, два,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 более ходов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7E75FF" w:rsidRPr="007E75FF" w:rsidRDefault="009C1598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42570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Шахматная комбинация.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Матовые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комбинация. Темы завлечения, отвлечения, блокировки.</w:t>
            </w:r>
          </w:p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</w:t>
            </w: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Мельница как алгоритм с циклами. Эстетика шахматных комбинаций. Повторение. Закрепление </w:t>
            </w:r>
            <w:proofErr w:type="gramStart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соревновательной практике.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8507C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5FF" w:rsidRPr="007E75FF" w:rsidTr="007E7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28507C" w:rsidP="007E7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7E75FF" w:rsidRPr="007E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75FF" w:rsidRPr="007E75FF" w:rsidRDefault="007E75FF" w:rsidP="007E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Дидактические игры и игровые задания.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“Горизонталь”. Двое играющих по очереди заполняют одну из горизонтальных линий шахматной доски кубиками (фишками и пешками).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“Вертикаль”. То же самое, но заполняется одна из вертикальных линий шахматной доски.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“Диагональ”. То же самое, но заполняется она из диагоналей шахматной доски.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“Волшебный мешочек”.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“Угадай-ка”. Педагог словесно описывает одну из фигур, дети должны догадаться, что это за фигура.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“Секретная фигура”.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“Угадай”. Педагог загадывает про себя одну из фигур, а дети пытаются угадать, какая фигура загадана.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“Что общего?”. Педагог берет две шахматные фигуры, и дети говорят, чем похожи друг на друга фигуры, чем отличаются (цвет, форма).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“Большая и маленькая”.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“Кто сильнее?”. Педагог показывает детям две фигуры и спрашивает: “Какая фигура сильнее? На сколько очков?”.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“Обе армии равны”.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“Мешочек”. Ученики по одной вынимают из мешочка шахматные фигуры и постепенно расставляют начальную позицию.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“Да или нет?”. Педагог берет две шахматные фигуры, а дети отвечают, стоят ли эти фигуры рядом в начальном положении.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“Не зевай!”.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“Игра на уничтожение”–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“Один в поле воин”.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“Лабиринт”.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“Перехитри часовых”.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“Сними часовых”.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“Кратчайший путь”. За минимальное число ходов белая фигура должна достичь определенной клетки шахматной доски.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“Захват контрольного поля”.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“Защита контрольного поля”. 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Эта игра подобна предыдущей, но при точной игре обеих сторон не имеет победителя.</w:t>
      </w:r>
      <w:proofErr w:type="gramEnd"/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“Атака неприятельской фигуры”. Белая фигура должна за один ход напасть на черную фигуру, но так, чтобы не оказаться под боем.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“Двойной удар”. Белой фигурой надо напасть одновременно на две черные фигуры, но так, чтобы не оказаться под боем.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“Взятие”. Из нескольких возможных взятий надо выбрать лучшее – побить незащищенную фигуру.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“Защита”. Нужно одной белой фигурой защитить другую, стоящую под боем.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“Два хода”.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Приложение 2.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Дидактические задания.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“Мат в один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ход”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Поставь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мат в один ход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нерокированному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королю”. “Поставь детский мат”. Белые или черные начинают и дают мат в один ход.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“Поймай ладью”. “Поймай ферзя”.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“Защита от мата”.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“Выведи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фигуру”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пределяется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>, какую фигуру и на какое поле лучше развить.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“Поставь мат “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повторюшке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>” в один ход”. Требуется поставить мат в один ход противнику, который слепо копирует ваши ходы.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“Мат в два хода”. В учебных положениях белые начинают и дают мат в два хода.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“Выигрыш материала”. “Накажи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пешкоеда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>”. Надо провести маневр, позволяющий получить материальное преимущество.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“Можно ли побить пешку?”. Требуется определить, не приведет ли выигрыш пешки к проигрышу материала или мату.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“Захвати центр”. Надо найти ход, ведущий к захвату центра.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“Можно ли сделать рокировку?”. Надо определить, не нарушат ли белые правила игры, если рокируют.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“Чем бить фигуру?”. Надо выполнить взятие, позволяющее избежать сдвоения пешек.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Сдвой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противнику пешки”. Требуется так побить фигуру противника, чтобы у него образовались сдвоенные пешки.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lastRenderedPageBreak/>
        <w:t>“Выигрыш материала”. Надо провести тактический прием и остаться с лишним материалом.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“Мат в три хода”. Здесь требуется пожертвовать материал и объявить красивый мат в три хода.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“Мат в два </w:t>
      </w:r>
      <w:proofErr w:type="spellStart"/>
      <w:r w:rsidRPr="007E75FF">
        <w:rPr>
          <w:rFonts w:ascii="Times New Roman" w:eastAsia="Times New Roman" w:hAnsi="Times New Roman" w:cs="Times New Roman"/>
          <w:sz w:val="24"/>
          <w:szCs w:val="24"/>
        </w:rPr>
        <w:t>хода”</w:t>
      </w:r>
      <w:proofErr w:type="gramStart"/>
      <w:r w:rsidRPr="007E75F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7E75FF">
        <w:rPr>
          <w:rFonts w:ascii="Times New Roman" w:eastAsia="Times New Roman" w:hAnsi="Times New Roman" w:cs="Times New Roman"/>
          <w:sz w:val="24"/>
          <w:szCs w:val="24"/>
        </w:rPr>
        <w:t>елые</w:t>
      </w:r>
      <w:proofErr w:type="spellEnd"/>
      <w:r w:rsidRPr="007E75FF">
        <w:rPr>
          <w:rFonts w:ascii="Times New Roman" w:eastAsia="Times New Roman" w:hAnsi="Times New Roman" w:cs="Times New Roman"/>
          <w:sz w:val="24"/>
          <w:szCs w:val="24"/>
        </w:rPr>
        <w:t xml:space="preserve"> начинают и дают мат в два хода.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“Мат в три хода”. Белые начинают и дают мат в три хода.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“Выигрыш фигуры”. Белые проводят тактический маневр и выигрывают фигуру.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“Квадрат”. Надо определить, удастся ли провести пешку в ферзи.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“Проведи пешку в ферзи”. Требуется провести пешку в ферзи.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“Выигрыш или ничья?”. Нужно определить, выиграно ли данное положение.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“Куда отступить королем?”. Надо выяснить, на какое поле следует первым ходом отступить королем, чтобы добиться ничьей.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“Путь к ничьей”. Точной игрой нужно добиться ничьей.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“Самый слабый пункт”. Требуется провести анализ позиции и отыскать в лагере черных самый слабый пункт.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“Вижу цель!”. Сделать анализ позиции и после оценки определить цель для белых.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“Объяви мат в два хода”. Требуется пожертвовать материал и объявить мат в два хода.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“Сделай ничью”. Требуется пожертвовать материал и достичь ничьей.</w:t>
      </w:r>
    </w:p>
    <w:p w:rsidR="007E75FF" w:rsidRPr="007E75FF" w:rsidRDefault="007E75FF" w:rsidP="007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FF">
        <w:rPr>
          <w:rFonts w:ascii="Times New Roman" w:eastAsia="Times New Roman" w:hAnsi="Times New Roman" w:cs="Times New Roman"/>
          <w:sz w:val="24"/>
          <w:szCs w:val="24"/>
        </w:rPr>
        <w:t>“Выигрыш материала”. Надо провести тактический прием или комбинацию и достичь материального перевеса.</w:t>
      </w:r>
    </w:p>
    <w:p w:rsidR="00B53EA3" w:rsidRDefault="00B53EA3"/>
    <w:sectPr w:rsidR="00B53EA3" w:rsidSect="00B6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7C7"/>
    <w:multiLevelType w:val="multilevel"/>
    <w:tmpl w:val="3794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613A8"/>
    <w:multiLevelType w:val="multilevel"/>
    <w:tmpl w:val="7A84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5579B"/>
    <w:multiLevelType w:val="multilevel"/>
    <w:tmpl w:val="56B6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F5E57"/>
    <w:multiLevelType w:val="multilevel"/>
    <w:tmpl w:val="101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0020E"/>
    <w:multiLevelType w:val="multilevel"/>
    <w:tmpl w:val="2136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22942"/>
    <w:multiLevelType w:val="multilevel"/>
    <w:tmpl w:val="F20C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70093"/>
    <w:multiLevelType w:val="multilevel"/>
    <w:tmpl w:val="68E4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D76B8"/>
    <w:multiLevelType w:val="multilevel"/>
    <w:tmpl w:val="A74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3D44"/>
    <w:multiLevelType w:val="multilevel"/>
    <w:tmpl w:val="5732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77C40"/>
    <w:multiLevelType w:val="multilevel"/>
    <w:tmpl w:val="CF92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F0E83"/>
    <w:multiLevelType w:val="multilevel"/>
    <w:tmpl w:val="D044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B083E"/>
    <w:multiLevelType w:val="multilevel"/>
    <w:tmpl w:val="C3E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62B5D"/>
    <w:multiLevelType w:val="multilevel"/>
    <w:tmpl w:val="6DF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236E3"/>
    <w:multiLevelType w:val="multilevel"/>
    <w:tmpl w:val="A5FA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20766"/>
    <w:multiLevelType w:val="multilevel"/>
    <w:tmpl w:val="1CE6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044F3"/>
    <w:multiLevelType w:val="multilevel"/>
    <w:tmpl w:val="9DB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740C5"/>
    <w:multiLevelType w:val="multilevel"/>
    <w:tmpl w:val="226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CC1BEA"/>
    <w:multiLevelType w:val="multilevel"/>
    <w:tmpl w:val="391A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36C47"/>
    <w:multiLevelType w:val="multilevel"/>
    <w:tmpl w:val="E0FE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17"/>
  </w:num>
  <w:num w:numId="14">
    <w:abstractNumId w:val="16"/>
  </w:num>
  <w:num w:numId="15">
    <w:abstractNumId w:val="5"/>
  </w:num>
  <w:num w:numId="16">
    <w:abstractNumId w:val="6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5FF"/>
    <w:rsid w:val="001C47FF"/>
    <w:rsid w:val="00222BAC"/>
    <w:rsid w:val="00242570"/>
    <w:rsid w:val="002470B5"/>
    <w:rsid w:val="0028507C"/>
    <w:rsid w:val="00362E80"/>
    <w:rsid w:val="003E2E0C"/>
    <w:rsid w:val="005078A5"/>
    <w:rsid w:val="00592E40"/>
    <w:rsid w:val="005F540C"/>
    <w:rsid w:val="00605E24"/>
    <w:rsid w:val="00692460"/>
    <w:rsid w:val="007E75FF"/>
    <w:rsid w:val="00961B57"/>
    <w:rsid w:val="0098169C"/>
    <w:rsid w:val="009C1598"/>
    <w:rsid w:val="00A12019"/>
    <w:rsid w:val="00A51F5C"/>
    <w:rsid w:val="00B53EA3"/>
    <w:rsid w:val="00B609C2"/>
    <w:rsid w:val="00B8099A"/>
    <w:rsid w:val="00BF3415"/>
    <w:rsid w:val="00F27CB4"/>
    <w:rsid w:val="00F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E75FF"/>
  </w:style>
  <w:style w:type="paragraph" w:customStyle="1" w:styleId="c10">
    <w:name w:val="c10"/>
    <w:basedOn w:val="a"/>
    <w:rsid w:val="007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7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E75FF"/>
  </w:style>
  <w:style w:type="character" w:customStyle="1" w:styleId="c1">
    <w:name w:val="c1"/>
    <w:basedOn w:val="a0"/>
    <w:rsid w:val="007E75FF"/>
  </w:style>
  <w:style w:type="paragraph" w:customStyle="1" w:styleId="c30">
    <w:name w:val="c30"/>
    <w:basedOn w:val="a"/>
    <w:rsid w:val="007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7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75FF"/>
  </w:style>
  <w:style w:type="paragraph" w:customStyle="1" w:styleId="c16">
    <w:name w:val="c16"/>
    <w:basedOn w:val="a"/>
    <w:rsid w:val="007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E75FF"/>
  </w:style>
  <w:style w:type="paragraph" w:customStyle="1" w:styleId="c49">
    <w:name w:val="c49"/>
    <w:basedOn w:val="a"/>
    <w:rsid w:val="007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E75FF"/>
  </w:style>
  <w:style w:type="paragraph" w:customStyle="1" w:styleId="c59">
    <w:name w:val="c59"/>
    <w:basedOn w:val="a"/>
    <w:rsid w:val="007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E75FF"/>
  </w:style>
  <w:style w:type="paragraph" w:customStyle="1" w:styleId="c46">
    <w:name w:val="c46"/>
    <w:basedOn w:val="a"/>
    <w:rsid w:val="007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31</Pages>
  <Words>8146</Words>
  <Characters>46434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 Windows</cp:lastModifiedBy>
  <cp:revision>14</cp:revision>
  <cp:lastPrinted>2023-10-06T03:00:00Z</cp:lastPrinted>
  <dcterms:created xsi:type="dcterms:W3CDTF">2023-04-11T08:38:00Z</dcterms:created>
  <dcterms:modified xsi:type="dcterms:W3CDTF">2023-10-06T03:01:00Z</dcterms:modified>
</cp:coreProperties>
</file>