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FE2" w:rsidRDefault="00167FE2" w:rsidP="00167FE2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167FE2" w:rsidRDefault="00167FE2" w:rsidP="00167FE2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bookmarkStart w:id="0" w:name="326412a7-2759-4e4f-bde6-d270fe4a688f"/>
      <w:r>
        <w:rPr>
          <w:rFonts w:ascii="Times New Roman" w:hAnsi="Times New Roman"/>
          <w:b/>
          <w:color w:val="000000"/>
          <w:sz w:val="28"/>
        </w:rPr>
        <w:t>Министерство общего и профессионального образования</w:t>
      </w:r>
      <w:bookmarkEnd w:id="0"/>
    </w:p>
    <w:p w:rsidR="00167FE2" w:rsidRDefault="00167FE2" w:rsidP="00167FE2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Ростовской области  </w:t>
      </w:r>
    </w:p>
    <w:p w:rsidR="00167FE2" w:rsidRDefault="00167FE2" w:rsidP="00167FE2">
      <w:pPr>
        <w:spacing w:after="0" w:line="408" w:lineRule="auto"/>
        <w:ind w:left="120"/>
        <w:jc w:val="center"/>
      </w:pPr>
      <w:bookmarkStart w:id="1" w:name="136dcea1-2d9e-4c3b-8c18-19bdf8f2b14a"/>
      <w:r>
        <w:rPr>
          <w:rFonts w:ascii="Times New Roman" w:hAnsi="Times New Roman"/>
          <w:b/>
          <w:color w:val="000000"/>
          <w:sz w:val="28"/>
        </w:rPr>
        <w:t>Отдел образования Администрации Боковского района</w:t>
      </w:r>
      <w:bookmarkEnd w:id="1"/>
    </w:p>
    <w:p w:rsidR="00167FE2" w:rsidRDefault="00167FE2" w:rsidP="00167FE2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"Горбатовская ООШ " Боковского района "</w:t>
      </w:r>
    </w:p>
    <w:p w:rsidR="00167FE2" w:rsidRDefault="00167FE2" w:rsidP="00167FE2">
      <w:pPr>
        <w:spacing w:after="0"/>
        <w:ind w:left="120"/>
      </w:pPr>
    </w:p>
    <w:p w:rsidR="00167FE2" w:rsidRDefault="00167FE2" w:rsidP="00167FE2">
      <w:pPr>
        <w:spacing w:after="0"/>
        <w:ind w:left="120"/>
      </w:pPr>
    </w:p>
    <w:p w:rsidR="00167FE2" w:rsidRDefault="00167FE2" w:rsidP="00167FE2">
      <w:pPr>
        <w:spacing w:after="0"/>
        <w:ind w:left="120"/>
      </w:pPr>
    </w:p>
    <w:p w:rsidR="00167FE2" w:rsidRDefault="00167FE2" w:rsidP="00167FE2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167FE2" w:rsidTr="00167FE2">
        <w:tc>
          <w:tcPr>
            <w:tcW w:w="3114" w:type="dxa"/>
          </w:tcPr>
          <w:p w:rsidR="00167FE2" w:rsidRDefault="00167FE2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167FE2" w:rsidRDefault="00167FE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 заседании педагогического совета</w:t>
            </w:r>
          </w:p>
          <w:p w:rsidR="00167FE2" w:rsidRDefault="00167FE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167FE2" w:rsidRDefault="00167F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№1</w:t>
            </w:r>
          </w:p>
          <w:p w:rsidR="00167FE2" w:rsidRDefault="00167F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«07» 08   2023 г.</w:t>
            </w:r>
          </w:p>
          <w:p w:rsidR="00167FE2" w:rsidRDefault="00167FE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167FE2" w:rsidRDefault="00167FE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167FE2" w:rsidRDefault="00167FE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Замдиректора по УВР</w:t>
            </w:r>
          </w:p>
          <w:p w:rsidR="00167FE2" w:rsidRDefault="00167FE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167FE2" w:rsidRDefault="00167FE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Ситникова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Татьяна Ивановна</w:t>
            </w:r>
          </w:p>
          <w:p w:rsidR="00167FE2" w:rsidRDefault="00167F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«07» 08   2023 г.</w:t>
            </w:r>
          </w:p>
          <w:p w:rsidR="00167FE2" w:rsidRDefault="00167FE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167FE2" w:rsidRDefault="00167FE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167FE2" w:rsidRDefault="00167FE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 школы</w:t>
            </w:r>
          </w:p>
          <w:p w:rsidR="00167FE2" w:rsidRDefault="00167FE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167FE2" w:rsidRDefault="00167FE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Емельянова Марина Евгеньевна</w:t>
            </w:r>
          </w:p>
          <w:p w:rsidR="00167FE2" w:rsidRDefault="00167F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Приказ №27 </w:t>
            </w:r>
          </w:p>
          <w:p w:rsidR="00167FE2" w:rsidRDefault="00167F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«07» 08   2023 г.</w:t>
            </w:r>
          </w:p>
          <w:p w:rsidR="00167FE2" w:rsidRDefault="00167FE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167FE2" w:rsidRDefault="00167FE2" w:rsidP="00167F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 xml:space="preserve">                   Рабочая программа</w:t>
      </w:r>
    </w:p>
    <w:p w:rsidR="00167FE2" w:rsidRDefault="00167FE2" w:rsidP="00167F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 xml:space="preserve">по внеурочной деятельности </w:t>
      </w:r>
    </w:p>
    <w:p w:rsidR="00167FE2" w:rsidRDefault="00167FE2" w:rsidP="00167F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>1,3 классы</w:t>
      </w:r>
    </w:p>
    <w:p w:rsidR="00167FE2" w:rsidRDefault="00BD5A87" w:rsidP="00167F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>Название: «Казачья удаль</w:t>
      </w:r>
      <w:bookmarkStart w:id="2" w:name="_GoBack"/>
      <w:bookmarkEnd w:id="2"/>
      <w:r w:rsidR="00167FE2">
        <w:rPr>
          <w:rFonts w:ascii="Times New Roman" w:eastAsia="Times New Roman" w:hAnsi="Times New Roman" w:cs="Times New Roman"/>
          <w:b/>
          <w:sz w:val="48"/>
          <w:szCs w:val="48"/>
        </w:rPr>
        <w:t>»</w:t>
      </w:r>
    </w:p>
    <w:p w:rsidR="00167FE2" w:rsidRDefault="00167FE2" w:rsidP="00167F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>Направления: спортивное</w:t>
      </w:r>
    </w:p>
    <w:p w:rsidR="00167FE2" w:rsidRDefault="00167FE2" w:rsidP="00167F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>Учитель: Алимов В.Н.</w:t>
      </w:r>
    </w:p>
    <w:p w:rsidR="00167FE2" w:rsidRDefault="00167FE2" w:rsidP="00167FE2">
      <w:pPr>
        <w:spacing w:after="0"/>
        <w:ind w:left="120"/>
        <w:rPr>
          <w:rFonts w:eastAsiaTheme="minorEastAsia"/>
        </w:rPr>
      </w:pPr>
    </w:p>
    <w:p w:rsidR="00167FE2" w:rsidRDefault="00167FE2" w:rsidP="00167FE2">
      <w:pPr>
        <w:spacing w:after="0"/>
      </w:pPr>
    </w:p>
    <w:p w:rsidR="00167FE2" w:rsidRDefault="00167FE2" w:rsidP="00167FE2">
      <w:pPr>
        <w:spacing w:after="0"/>
        <w:ind w:left="120"/>
        <w:jc w:val="center"/>
      </w:pPr>
    </w:p>
    <w:p w:rsidR="00167FE2" w:rsidRDefault="00167FE2" w:rsidP="00167FE2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хутор Горбатов </w:t>
      </w:r>
    </w:p>
    <w:p w:rsidR="00167FE2" w:rsidRDefault="00167FE2" w:rsidP="00167FE2">
      <w:pPr>
        <w:spacing w:after="0"/>
        <w:ind w:left="120"/>
        <w:jc w:val="center"/>
      </w:pPr>
      <w:bookmarkStart w:id="3" w:name="2ca4b822-b41b-4bca-a0ae-e8dae98d20bd"/>
      <w:r>
        <w:rPr>
          <w:rFonts w:ascii="Times New Roman" w:hAnsi="Times New Roman"/>
          <w:b/>
          <w:color w:val="000000"/>
          <w:sz w:val="28"/>
        </w:rPr>
        <w:t>2023</w:t>
      </w:r>
      <w:bookmarkEnd w:id="3"/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2F35C5" w:rsidRDefault="002F35C5" w:rsidP="002F3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35C5" w:rsidRDefault="002F35C5" w:rsidP="002F3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2F35C5" w:rsidRDefault="002F35C5" w:rsidP="002F3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Образовательный процесс в современной школе постоянно усложняется, и это требует от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значительного умственного и нервно-психического напряжения. Доказано, что успешность адаптации к новым условиям обеспечивается, помимо других важных факторов, определенным уровнем физиологической зрелости детей, что предполагает хорошее здоровье и физическое развитие, оптимальное состояние центральной нервной системы и функций организма, определенный уровень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двигательных навыков и развития физических качеств. Это дает возможность выдерживать достаточно серьезные психофизические нагрузки, связанные со школьным режимом и новыми условиями жизнедеятельности.</w:t>
      </w:r>
    </w:p>
    <w:p w:rsidR="002F35C5" w:rsidRDefault="002F35C5" w:rsidP="002F3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Однако невысокий уровень здоровья и общего физического развития многих детей, поступающих в первый класс, дальнейшее его снижение в процессе обучения представляют сегодня серьезную проблему. </w:t>
      </w:r>
    </w:p>
    <w:p w:rsidR="002F35C5" w:rsidRDefault="002F35C5" w:rsidP="002F3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многих первоклассников наблюдается низкая двигательная активность, широкий спектр функциональных отклонений в развитии опорно-двигательного аппарата, дыхательной, сердечно - сосудистой, эндокринной и нервной систем, желудочно-кишечного тракта и др.</w:t>
      </w:r>
    </w:p>
    <w:p w:rsidR="002F35C5" w:rsidRDefault="002F35C5" w:rsidP="002F3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организм по своим анатомо-физиологическим особенностям более чувствителен к неблагоприятным влияниям окружающей среды, а потому нуждается в таких внешних условиях обучения и воспитания, которые исключили бы возможность вредных влияний и способствовали бы укреплению здоровья, улучшению физического развития, повышению успешности учебной деятельности и общей работоспособности.</w:t>
      </w:r>
    </w:p>
    <w:p w:rsidR="002F35C5" w:rsidRDefault="002F35C5" w:rsidP="002F3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этим обязательная оздоровительная направленность коррекционно-развивающего образовательного процесса должна быть напрямую связана с возможностями игры, которыми она располагает как средством адаптации младших школьников к новому режиму. Игра способна в значительной степени обогатить и закрепить двигательный опыт детей и минимизировать те негативные моменты, которые имелись в их предшествующем физическом развитии и/или продолжают существовать. Результативно это может происходить только в том случае, если педагог хорошо знает индивидуальные особенности и потребности физического развития своих учеников, владеет рациональной технологией «встраивания» разнообразных подвижных, спортивных игр в режим жизнедеятельности младшего обучающегося и обладает широким арсеналом приемов использования их адаптационного, оздоровительно-развивающего и коррекционного потенциала.</w:t>
      </w:r>
    </w:p>
    <w:p w:rsidR="002F35C5" w:rsidRDefault="002F35C5" w:rsidP="002F3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программы</w:t>
      </w:r>
    </w:p>
    <w:p w:rsidR="002F35C5" w:rsidRDefault="002F35C5" w:rsidP="002F3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предусматривает задания, упражнения, игры на формирование коммуникативных, двигательных навыков, развитие физических навыков. Это способствует появлению желания общению с другими людьми, занятиями спортом, интеллектуальными видами деятельности. Формированию умений работать в условиях поиска, развитию сообразительности, любознательности.</w:t>
      </w:r>
    </w:p>
    <w:p w:rsidR="002F35C5" w:rsidRDefault="002F35C5" w:rsidP="002F3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игры дети учатся выполнять определенный алгоритм заданий, игровых ситуаций, на этой основе формулировать выводы. Совместное с учителем выполнение алгоритма – это возможность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обучающегося автоматически выполнять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действия, подчиненные какому-то алгоритму.</w:t>
      </w:r>
    </w:p>
    <w:p w:rsidR="002F35C5" w:rsidRDefault="002F35C5" w:rsidP="002F3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Игры – это не только важное средство воспитания, значение их  шире – это неотъемлемая часть любой национальной культуры.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внеурочное занятие «Игры казаков» вошли: народные игры, распространенные в России в последнее столетие, интеллектуальные игры, игры на развитие психических процессов, таких как: внимание, память, мышление, восприятие и т.д.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Они помогают всестороннему развитию подрастающего поколения, способствуют развитию физических сил и психологических качеств, выработке таких свойств, как быстрота реакции, ловкость, сообразительность и выносливость, внимание, память, смелость, коллективизм. Некоторые игры и задания могут принимать форму состязаний, соревнований между командами.</w:t>
      </w:r>
    </w:p>
    <w:p w:rsidR="002F35C5" w:rsidRDefault="002F35C5" w:rsidP="002F3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Ценностными ориентирами содержания  являются:</w:t>
      </w:r>
    </w:p>
    <w:p w:rsidR="002F35C5" w:rsidRDefault="002F35C5" w:rsidP="002F3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формирование умения рассуждать как компонента логической грамотности;</w:t>
      </w:r>
    </w:p>
    <w:p w:rsidR="002F35C5" w:rsidRDefault="002F35C5" w:rsidP="002F3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формирование физических, интеллектуальных умений, связанных с выбором алгоритма действия,</w:t>
      </w:r>
    </w:p>
    <w:p w:rsidR="002F35C5" w:rsidRDefault="002F35C5" w:rsidP="002F3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развитие познавательной активности и самостоятельности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F35C5" w:rsidRDefault="002F35C5" w:rsidP="002F3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привлечение обучающихся к обмену информацией в ходе свободного общения на занятиях.</w:t>
      </w:r>
      <w:proofErr w:type="gramEnd"/>
    </w:p>
    <w:p w:rsidR="002F35C5" w:rsidRDefault="002F35C5" w:rsidP="002F3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программы: удовлетворить потребность младших школьников в движении, стабилизировать эмоции, научить владеть своим телом, развить физические, умственные и творческие способности, нравственные качества.</w:t>
      </w:r>
    </w:p>
    <w:p w:rsidR="002F35C5" w:rsidRDefault="002F35C5" w:rsidP="002F3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задачами данного курса являются:</w:t>
      </w:r>
    </w:p>
    <w:p w:rsidR="002F35C5" w:rsidRDefault="002F35C5" w:rsidP="002F35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здоровья обучающихся посредством развития физических качеств;</w:t>
      </w:r>
    </w:p>
    <w:p w:rsidR="002F35C5" w:rsidRDefault="002F35C5" w:rsidP="002F35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двигательных реакций, точности движения, ловкости;</w:t>
      </w:r>
    </w:p>
    <w:p w:rsidR="002F35C5" w:rsidRDefault="002F35C5" w:rsidP="002F35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сообразительности, творческого воображения;</w:t>
      </w:r>
    </w:p>
    <w:p w:rsidR="002F35C5" w:rsidRDefault="002F35C5" w:rsidP="002F35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коммуникативных умений;</w:t>
      </w:r>
    </w:p>
    <w:p w:rsidR="002F35C5" w:rsidRDefault="002F35C5" w:rsidP="002F35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внимания, культуры поведения;</w:t>
      </w:r>
    </w:p>
    <w:p w:rsidR="002F35C5" w:rsidRDefault="002F35C5" w:rsidP="002F35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проблемных ситуаций, активизация творческого отношения обучающихся к себе;</w:t>
      </w:r>
    </w:p>
    <w:p w:rsidR="002F35C5" w:rsidRDefault="002F35C5" w:rsidP="002F35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обучить умению работать индивидуально и в группе, </w:t>
      </w:r>
    </w:p>
    <w:p w:rsidR="002F35C5" w:rsidRDefault="002F35C5" w:rsidP="002F35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развить природные задатки  и способности детей;</w:t>
      </w:r>
    </w:p>
    <w:p w:rsidR="002F35C5" w:rsidRDefault="002F35C5" w:rsidP="002F35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доброжелательности, доверия и внимательности к людям, готовности к сотрудничеству и дружбе, оказание помощи тем, кто в ней нуждается.</w:t>
      </w:r>
    </w:p>
    <w:p w:rsidR="002F35C5" w:rsidRDefault="002F35C5" w:rsidP="002F35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коммуникативной компетентности младших школьников на основе организации совместной продуктивной деятельности;</w:t>
      </w:r>
    </w:p>
    <w:p w:rsidR="002F35C5" w:rsidRDefault="002F35C5" w:rsidP="002F3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Методические рекомендации</w:t>
      </w:r>
    </w:p>
    <w:p w:rsidR="002F35C5" w:rsidRDefault="002F35C5" w:rsidP="002F35C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Простые и усложненные игры-догонялки, в которых одним приходится убегать, а другим догонять убегающих. Догонялки имеют много разновидностей, начиная от простых салок и кончая сложными салками, разные условия и разные правила. </w:t>
      </w:r>
    </w:p>
    <w:p w:rsidR="002F35C5" w:rsidRDefault="002F35C5" w:rsidP="002F35C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Игры-поиски. Игры, направленные на развитие координации, скорости движения, умения соблюдать правила. Эмоциональный тонус игры способствует отдыху участников после работы не только интеллектуальной, но и физической, поскольку в процессе игры активизируются иные центры нервной системы и отдыхают утомленные центры. </w:t>
      </w:r>
    </w:p>
    <w:p w:rsidR="002F35C5" w:rsidRDefault="002F35C5" w:rsidP="002F35C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Игры с быстрым нахождением своего места. В этот раздел входят игры, в которых играющие по сигналу разбегаются и затем по новому сигналу должны быстро найти себе место (старое или новое). Эти игры развивают быстроту реакции, сообразительность, вырабатывают способность ориентироваться в пространстве. </w:t>
      </w:r>
    </w:p>
    <w:p w:rsidR="002F35C5" w:rsidRDefault="002F35C5" w:rsidP="002F3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Весь материал разделяется на отдельные разделы:</w:t>
      </w:r>
    </w:p>
    <w:p w:rsidR="002F35C5" w:rsidRDefault="002F35C5" w:rsidP="002F3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Такое распределение изучения игр позволяет учителю следовать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простого к сложному, а детям - знакомиться с играми, которые соответствуют их возрастным способностям. Детям 6-7 лет присуще постоянно находиться в движении, поэтому учебный материал в этих классах простой и легко запоминающийся. Он позволяет детям удовлетворить их потребность в движении. А вот для обучающихся 8-10 лет, помимо движения, нужен еще и занимательный материал. Знакомясь с историей и играми различных народов, они не только развиваются физически, но еще и развивают свой кругозор. </w:t>
      </w:r>
    </w:p>
    <w:p w:rsidR="002F35C5" w:rsidRDefault="002F35C5" w:rsidP="002F3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 должны стремиться к тому, чтобы сделать из детей не атлетов, акробатов или людей спорта, а лишь здоровых, уравновешенных физически и нравственно людей.</w:t>
      </w:r>
    </w:p>
    <w:p w:rsidR="002F35C5" w:rsidRDefault="002F35C5" w:rsidP="002F3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изучения по каждому разделу</w:t>
      </w:r>
    </w:p>
    <w:p w:rsidR="002F35C5" w:rsidRDefault="002F35C5" w:rsidP="002F3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«Подвижные игры»</w:t>
      </w:r>
    </w:p>
    <w:p w:rsidR="002F35C5" w:rsidRDefault="002F35C5" w:rsidP="002F3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Цели: совершенствовать координацию движений. Развивать быстроту реакции, сообразительность, внимание, умение действовать в коллективе. Воспитывать инициативу, культуру поведения, творческий подход к игре.</w:t>
      </w:r>
    </w:p>
    <w:p w:rsidR="002F35C5" w:rsidRDefault="002F35C5" w:rsidP="002F3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«Эстафеты»</w:t>
      </w:r>
    </w:p>
    <w:p w:rsidR="002F35C5" w:rsidRDefault="002F35C5" w:rsidP="002F3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Цели: познакомить с правилами эстафет. Развивать быстроту реакций, внимание, навыки передвижения. Воспитывать чувства коллективизма и ответственности</w:t>
      </w:r>
    </w:p>
    <w:p w:rsidR="002F35C5" w:rsidRDefault="002F35C5" w:rsidP="002F3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Личностными результатами </w:t>
      </w:r>
    </w:p>
    <w:p w:rsidR="002F35C5" w:rsidRDefault="002F35C5" w:rsidP="002F3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 следующие умения:</w:t>
      </w:r>
    </w:p>
    <w:p w:rsidR="002F35C5" w:rsidRDefault="002F35C5" w:rsidP="002F3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 поступки людей, жизненные ситуации с точки зрения общепринятых норм и ценностей; оценивать конкретные поступки как хорошие или  плохие;</w:t>
      </w:r>
    </w:p>
    <w:p w:rsidR="002F35C5" w:rsidRDefault="002F35C5" w:rsidP="002F3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  свои эмоции;</w:t>
      </w:r>
    </w:p>
    <w:p w:rsidR="002F35C5" w:rsidRDefault="002F35C5" w:rsidP="002F3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 эмоции других людей, сочувствовать, сопереживать;</w:t>
      </w:r>
    </w:p>
    <w:p w:rsidR="002F35C5" w:rsidRDefault="002F35C5" w:rsidP="002F3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результатами </w:t>
      </w:r>
    </w:p>
    <w:p w:rsidR="002F35C5" w:rsidRDefault="002F35C5" w:rsidP="002F3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является формирование универсальных учебных действий (УУД).</w:t>
      </w:r>
    </w:p>
    <w:p w:rsidR="002F35C5" w:rsidRDefault="002F35C5" w:rsidP="002F35C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Регулятивные УУД:</w:t>
      </w:r>
    </w:p>
    <w:p w:rsidR="002F35C5" w:rsidRDefault="002F35C5" w:rsidP="002F35C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и формировать цель  деятельности с помощью учителя;</w:t>
      </w:r>
    </w:p>
    <w:p w:rsidR="002F35C5" w:rsidRDefault="002F35C5" w:rsidP="002F35C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проговаривать последовательность действий во время занятия;</w:t>
      </w:r>
    </w:p>
    <w:p w:rsidR="002F35C5" w:rsidRDefault="002F35C5" w:rsidP="002F35C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 работать по определенному алгоритму</w:t>
      </w:r>
    </w:p>
    <w:p w:rsidR="002F35C5" w:rsidRDefault="002F35C5" w:rsidP="002F35C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Познавательные УУД:</w:t>
      </w:r>
    </w:p>
    <w:p w:rsidR="002F35C5" w:rsidRDefault="002F35C5" w:rsidP="002F35C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делать выводы в результате совместной работы класса и учителя;</w:t>
      </w:r>
    </w:p>
    <w:p w:rsidR="002F35C5" w:rsidRDefault="002F35C5" w:rsidP="002F35C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Коммуникативные УУД:</w:t>
      </w:r>
    </w:p>
    <w:p w:rsidR="002F35C5" w:rsidRDefault="002F35C5" w:rsidP="002F35C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учебного сотрудничества с учителем и сверстниками — определение цели, функций участников, способов взаимодействия;</w:t>
      </w:r>
    </w:p>
    <w:p w:rsidR="002F35C5" w:rsidRDefault="002F35C5" w:rsidP="002F35C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постановка вопросов — инициативное сотрудничество в поиске и сборе информации;</w:t>
      </w:r>
    </w:p>
    <w:p w:rsidR="002F35C5" w:rsidRDefault="002F35C5" w:rsidP="002F35C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разрешение конфликтов —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2F35C5" w:rsidRDefault="002F35C5" w:rsidP="002F35C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поведением партнёра — контроль, коррекция, оценка его действий;</w:t>
      </w:r>
    </w:p>
    <w:p w:rsidR="002F35C5" w:rsidRDefault="002F35C5" w:rsidP="002F35C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языка, современных средств коммуникации.</w:t>
      </w:r>
    </w:p>
    <w:p w:rsidR="002F35C5" w:rsidRDefault="002F35C5" w:rsidP="002F35C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навыки позитивного коммуникативного общения;</w:t>
      </w:r>
    </w:p>
    <w:p w:rsidR="002F35C5" w:rsidRDefault="002F35C5" w:rsidP="002F3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занятий:</w:t>
      </w:r>
    </w:p>
    <w:p w:rsidR="002F35C5" w:rsidRDefault="002F35C5" w:rsidP="002F3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полностью построены на игровых обучающих ситуациях с использованием спортивного инвентаря и без него.                                                  </w:t>
      </w:r>
    </w:p>
    <w:p w:rsidR="002F35C5" w:rsidRDefault="002F35C5" w:rsidP="002F3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занятий:</w:t>
      </w:r>
    </w:p>
    <w:p w:rsidR="002F35C5" w:rsidRDefault="002F35C5" w:rsidP="002F3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1, 3 классах начальной школы занятия продолжительностью  40 минут проводятся 1 раз в неделю. В 1 классе 33 часа в год, в 3 классе 34 часа.</w:t>
      </w:r>
    </w:p>
    <w:p w:rsidR="002F35C5" w:rsidRDefault="002F35C5" w:rsidP="002F3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Планируемый результат:</w:t>
      </w:r>
    </w:p>
    <w:p w:rsidR="002F35C5" w:rsidRDefault="002F35C5" w:rsidP="002F3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-у детей 1, 3 классов начальной школы выработается потребность к систематическим занятиям физическими упражнениями и подвижными играми;</w:t>
      </w:r>
    </w:p>
    <w:p w:rsidR="002F35C5" w:rsidRDefault="002F35C5" w:rsidP="002F3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сформировано начальное представление о культуре движении;    </w:t>
      </w:r>
    </w:p>
    <w:p w:rsidR="002F35C5" w:rsidRDefault="002F35C5" w:rsidP="002F3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обучающийся сознательно применяет физические упражнения для повышения        работоспособности, организации отдыха и укрепления  здоровья;</w:t>
      </w:r>
    </w:p>
    <w:p w:rsidR="002F35C5" w:rsidRDefault="002F35C5" w:rsidP="002F3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-обобщение и углубление знаний об истории, культуре народных игр;             </w:t>
      </w:r>
    </w:p>
    <w:p w:rsidR="002F35C5" w:rsidRDefault="002F35C5" w:rsidP="002F3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работать в коллективе.</w:t>
      </w:r>
    </w:p>
    <w:p w:rsidR="002F35C5" w:rsidRDefault="002F35C5" w:rsidP="002F3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Материально-техническое обеспечение </w:t>
      </w:r>
    </w:p>
    <w:p w:rsidR="002F35C5" w:rsidRDefault="002F35C5" w:rsidP="002F3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Начальное образование существенно отличается от всех последующих </w:t>
      </w:r>
    </w:p>
    <w:p w:rsidR="002F35C5" w:rsidRDefault="002F35C5" w:rsidP="002F3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этапов образования, в ходе которого изучаются систематические курсы. В связи с этим и оснащение учебного процесса на этой образовательной ступени имеет свои особенности, определяемые как спецификой обучения и воспитания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младших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в целом, так и спецификой курса «Физическая культура» в частности.</w:t>
      </w:r>
    </w:p>
    <w:p w:rsidR="002F35C5" w:rsidRDefault="002F35C5" w:rsidP="002F3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 физкультурному оборудованию предъявляются педагогические, эстетические и гигиенические требования.</w:t>
      </w:r>
    </w:p>
    <w:p w:rsidR="002F35C5" w:rsidRDefault="002F35C5" w:rsidP="002F3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Подбор оборудования определяется программными задачами физического воспитания детей. Размеры и масса инвентаря должны соответствовать возрастным особенностям младших обучающихся; его количество определяется из расчёта активного участия всех детей в процессе занятий.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96"/>
      </w:tblGrid>
      <w:tr w:rsidR="002F35C5" w:rsidTr="002F35C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35C5" w:rsidRDefault="002F35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35C5" w:rsidTr="002F35C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35C5" w:rsidRDefault="002F3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35C5" w:rsidTr="002F35C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35C5" w:rsidRDefault="002F3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35C5" w:rsidTr="002F35C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35C5" w:rsidRDefault="002F35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35C5" w:rsidTr="002F35C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35C5" w:rsidRDefault="002F35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35C5" w:rsidTr="002F35C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35C5" w:rsidRDefault="002F35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35C5" w:rsidTr="002F35C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35C5" w:rsidRDefault="002F35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35C5" w:rsidTr="002F35C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35C5" w:rsidRDefault="002F35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35C5" w:rsidTr="002F35C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35C5" w:rsidRDefault="002F35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35C5" w:rsidTr="002F35C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35C5" w:rsidRDefault="002F35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35C5" w:rsidTr="002F35C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35C5" w:rsidRDefault="002F35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35C5" w:rsidTr="002F35C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35C5" w:rsidRDefault="002F35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35C5" w:rsidTr="002F35C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35C5" w:rsidRDefault="002F35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35C5" w:rsidTr="002F35C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35C5" w:rsidRDefault="002F35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35C5" w:rsidTr="002F35C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35C5" w:rsidRDefault="002F3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35C5" w:rsidTr="002F35C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35C5" w:rsidRDefault="002F35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35C5" w:rsidTr="002F35C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35C5" w:rsidRDefault="002F35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35C5" w:rsidTr="002F35C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35C5" w:rsidRDefault="002F35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35C5" w:rsidTr="002F35C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35C5" w:rsidRDefault="002F35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35C5" w:rsidTr="002F35C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35C5" w:rsidRDefault="002F35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35C5" w:rsidTr="002F35C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35C5" w:rsidRDefault="002F35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35C5" w:rsidTr="002F35C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35C5" w:rsidRDefault="002F35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35C5" w:rsidTr="002F35C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35C5" w:rsidRDefault="002F35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35C5" w:rsidTr="002F35C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35C5" w:rsidRDefault="002F35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35C5" w:rsidTr="002F35C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35C5" w:rsidRDefault="002F35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35C5" w:rsidTr="002F35C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35C5" w:rsidRDefault="002F35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35C5" w:rsidTr="002F35C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35C5" w:rsidRDefault="002F35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35C5" w:rsidTr="002F35C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35C5" w:rsidRDefault="002F35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35C5" w:rsidTr="002F35C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35C5" w:rsidRDefault="002F35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35C5" w:rsidTr="002F35C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35C5" w:rsidRDefault="002F35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35C5" w:rsidTr="002F35C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35C5" w:rsidRDefault="002F35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35C5" w:rsidTr="002F35C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35C5" w:rsidRDefault="002F35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35C5" w:rsidTr="002F35C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35C5" w:rsidRDefault="002F35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35C5" w:rsidTr="002F35C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35C5" w:rsidRDefault="002F35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35C5" w:rsidTr="002F35C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35C5" w:rsidRDefault="002F35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35C5" w:rsidTr="002F35C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35C5" w:rsidRDefault="002F35C5">
            <w:pPr>
              <w:spacing w:after="0"/>
            </w:pPr>
          </w:p>
        </w:tc>
      </w:tr>
    </w:tbl>
    <w:p w:rsidR="002F35C5" w:rsidRDefault="002F35C5" w:rsidP="002F3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Календарно – тематическое планирование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559"/>
        <w:gridCol w:w="7053"/>
      </w:tblGrid>
      <w:tr w:rsidR="002F35C5" w:rsidTr="002F35C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C5" w:rsidRDefault="002F35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C5" w:rsidRDefault="002F35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C5" w:rsidRDefault="002F35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занятия</w:t>
            </w:r>
          </w:p>
        </w:tc>
      </w:tr>
      <w:tr w:rsidR="002F35C5" w:rsidTr="002F35C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C5" w:rsidRDefault="002F35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C5" w:rsidRDefault="002F35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5C5" w:rsidRDefault="002F35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правилам игр и игровых заданий. Инструктаж по технике безопасности. Игры: «Салки».</w:t>
            </w:r>
          </w:p>
        </w:tc>
      </w:tr>
      <w:tr w:rsidR="002F35C5" w:rsidTr="002F35C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C5" w:rsidRDefault="002F35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C5" w:rsidRDefault="002F35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5C5" w:rsidRDefault="002F35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Элементы строя, строй, подача строевых команд. Общеразвивающие упр. </w:t>
            </w:r>
          </w:p>
        </w:tc>
      </w:tr>
      <w:tr w:rsidR="002F35C5" w:rsidTr="002F35C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C5" w:rsidRDefault="002F35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C5" w:rsidRDefault="002F35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5C5" w:rsidRDefault="002F35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Повороты налево, направо, кругом. Общеразвивающие упр. </w:t>
            </w:r>
          </w:p>
        </w:tc>
      </w:tr>
      <w:tr w:rsidR="002F35C5" w:rsidTr="002F35C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C5" w:rsidRDefault="002F35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C5" w:rsidRDefault="002F35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5C5" w:rsidRDefault="002F35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Совершенствование поворотов  направо, налево кругом. Общеразвивающие упр. </w:t>
            </w:r>
          </w:p>
        </w:tc>
      </w:tr>
      <w:tr w:rsidR="002F35C5" w:rsidTr="002F35C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C5" w:rsidRDefault="002F35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C5" w:rsidRDefault="002F35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5C5" w:rsidRDefault="002F35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Приветствие и ответ на приветствие на месте. Общеразвивающие упр.</w:t>
            </w:r>
          </w:p>
        </w:tc>
      </w:tr>
      <w:tr w:rsidR="002F35C5" w:rsidTr="002F35C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C5" w:rsidRDefault="002F35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C5" w:rsidRDefault="002F35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5C5" w:rsidRDefault="002F35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строевых навыков. Общеразвивающие упр. </w:t>
            </w:r>
          </w:p>
        </w:tc>
      </w:tr>
      <w:tr w:rsidR="002F35C5" w:rsidTr="002F35C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C5" w:rsidRDefault="002F35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C5" w:rsidRDefault="002F35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5C5" w:rsidRDefault="002F35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строевых навыков. Общеразвивающие упр. Движение строевым шагом.   </w:t>
            </w:r>
          </w:p>
        </w:tc>
      </w:tr>
      <w:tr w:rsidR="002F35C5" w:rsidTr="002F35C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C5" w:rsidRDefault="002F35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C5" w:rsidRDefault="002F35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5C5" w:rsidRDefault="002F35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Эстафеты: перетягивание  каната, бег с мячами, метание в цель.</w:t>
            </w:r>
          </w:p>
        </w:tc>
      </w:tr>
      <w:tr w:rsidR="002F35C5" w:rsidTr="002F35C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C5" w:rsidRDefault="002F35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C5" w:rsidRDefault="002F35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5C5" w:rsidRDefault="002F35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безопасности при занятиях. Общеразвивающие упражнения. Игры: «Метко в цель».</w:t>
            </w:r>
          </w:p>
        </w:tc>
      </w:tr>
      <w:tr w:rsidR="002F35C5" w:rsidTr="002F35C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C5" w:rsidRDefault="002F35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C5" w:rsidRDefault="002F35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5C5" w:rsidRDefault="002F35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Общеразвивающие упр. Игры: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Ловишки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кругу».</w:t>
            </w:r>
          </w:p>
        </w:tc>
      </w:tr>
      <w:tr w:rsidR="002F35C5" w:rsidTr="002F35C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C5" w:rsidRDefault="002F35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C5" w:rsidRDefault="002F35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5C5" w:rsidRDefault="002F35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Общеразвивающие упр. Игры:  «Заря».</w:t>
            </w:r>
          </w:p>
        </w:tc>
      </w:tr>
      <w:tr w:rsidR="002F35C5" w:rsidTr="002F35C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C5" w:rsidRDefault="002F35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C5" w:rsidRDefault="002F35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5C5" w:rsidRDefault="002F35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безопасности  на занятиях.  Эстафеты казачьей спартакиады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</w:tr>
      <w:tr w:rsidR="002F35C5" w:rsidTr="002F35C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C5" w:rsidRDefault="002F35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C5" w:rsidRDefault="002F35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5C5" w:rsidRDefault="002F35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Общеразвивающие упр. Бег на короткие дистанции. Игры: «Перебежки».</w:t>
            </w:r>
          </w:p>
        </w:tc>
      </w:tr>
      <w:tr w:rsidR="002F35C5" w:rsidTr="002F35C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C5" w:rsidRDefault="002F35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C5" w:rsidRDefault="002F35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5C5" w:rsidRDefault="002F35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Общеразвивающие упражнения. Игры: «Салки».</w:t>
            </w:r>
          </w:p>
        </w:tc>
      </w:tr>
      <w:tr w:rsidR="002F35C5" w:rsidTr="002F35C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C5" w:rsidRDefault="002F35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C5" w:rsidRDefault="002F35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5C5" w:rsidRDefault="002F35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Общеразвивающие упр. Игра: «Пятнашки».</w:t>
            </w:r>
          </w:p>
        </w:tc>
      </w:tr>
      <w:tr w:rsidR="002F35C5" w:rsidTr="002F35C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C5" w:rsidRDefault="002F35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C5" w:rsidRDefault="002F35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5C5" w:rsidRDefault="002F35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Общеразвивающие упр. Игра: «Гонка мячей».</w:t>
            </w:r>
          </w:p>
        </w:tc>
      </w:tr>
      <w:tr w:rsidR="002F35C5" w:rsidTr="002F35C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C5" w:rsidRDefault="002F35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C5" w:rsidRDefault="002F35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5C5" w:rsidRDefault="002F35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Казачьи парные забавы: «Вытолкнуть из круга»,  «Перетягивание каната».</w:t>
            </w:r>
          </w:p>
        </w:tc>
      </w:tr>
      <w:tr w:rsidR="002F35C5" w:rsidTr="002F35C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C5" w:rsidRDefault="002F35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C5" w:rsidRDefault="002F35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5C5" w:rsidRDefault="002F35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Казачья спартакиада: «Перенос мяча»,  «Передал – садись»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</w:t>
            </w:r>
          </w:p>
        </w:tc>
      </w:tr>
      <w:tr w:rsidR="002F35C5" w:rsidTr="002F35C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C5" w:rsidRDefault="002F35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C5" w:rsidRDefault="002F35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5C5" w:rsidRDefault="002F35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Общеразвивающие упр. </w:t>
            </w:r>
          </w:p>
          <w:p w:rsidR="002F35C5" w:rsidRDefault="002F35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Эстафеты:</w:t>
            </w:r>
          </w:p>
          <w:p w:rsidR="002F35C5" w:rsidRDefault="002F35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 волейбольным мячом»,</w:t>
            </w:r>
          </w:p>
          <w:p w:rsidR="002F35C5" w:rsidRDefault="002F35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«Бег со скакалкой»,</w:t>
            </w:r>
          </w:p>
          <w:p w:rsidR="002F35C5" w:rsidRDefault="002F35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 баскетбольным мячом», </w:t>
            </w:r>
          </w:p>
        </w:tc>
      </w:tr>
      <w:tr w:rsidR="002F35C5" w:rsidTr="002F35C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C5" w:rsidRDefault="002F35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C5" w:rsidRDefault="002F35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5C5" w:rsidRDefault="002F35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Общеразвивающие упр. Игры: «Стенка на стенку».</w:t>
            </w:r>
          </w:p>
        </w:tc>
      </w:tr>
      <w:tr w:rsidR="002F35C5" w:rsidTr="002F35C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C5" w:rsidRDefault="002F35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C5" w:rsidRDefault="002F35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5C5" w:rsidRDefault="002F35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Общеразвивающие упр.  Метание мяча в вертикальную и горизонтальную цель. Игра  «Метко в цель».</w:t>
            </w:r>
          </w:p>
        </w:tc>
      </w:tr>
      <w:tr w:rsidR="002F35C5" w:rsidTr="002F35C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C5" w:rsidRDefault="002F35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C5" w:rsidRDefault="002F35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5C5" w:rsidRDefault="002F35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Общеразвивающие упр.  Игры: «Круговые пятнашки».</w:t>
            </w:r>
          </w:p>
        </w:tc>
      </w:tr>
      <w:tr w:rsidR="002F35C5" w:rsidTr="002F35C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C5" w:rsidRDefault="002F35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C5" w:rsidRDefault="002F35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5C5" w:rsidRDefault="002F35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Общеразвивающие упр.    Казачья спартакиада: «Перенос мяча»,  «Передал – садись».</w:t>
            </w:r>
          </w:p>
        </w:tc>
      </w:tr>
      <w:tr w:rsidR="002F35C5" w:rsidTr="002F35C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C5" w:rsidRDefault="002F35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C5" w:rsidRDefault="002F35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5C5" w:rsidRDefault="002F35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Общеразвивающие упр.</w:t>
            </w:r>
          </w:p>
          <w:p w:rsidR="002F35C5" w:rsidRDefault="002F35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Эстафеты:</w:t>
            </w:r>
          </w:p>
          <w:p w:rsidR="002F35C5" w:rsidRDefault="002F35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 волейбольным мячом»,</w:t>
            </w:r>
          </w:p>
          <w:p w:rsidR="002F35C5" w:rsidRDefault="002F35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«Бег со скакалкой»,</w:t>
            </w:r>
          </w:p>
          <w:p w:rsidR="002F35C5" w:rsidRDefault="002F35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 баскетбольным мячом», </w:t>
            </w:r>
          </w:p>
        </w:tc>
      </w:tr>
      <w:tr w:rsidR="002F35C5" w:rsidTr="002F35C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C5" w:rsidRDefault="002F35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C5" w:rsidRDefault="002F35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5C5" w:rsidRDefault="002F35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Общеразвивающие упр. Лазание по гимнастической скамейке. </w:t>
            </w:r>
          </w:p>
        </w:tc>
      </w:tr>
      <w:tr w:rsidR="002F35C5" w:rsidTr="002F35C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C5" w:rsidRDefault="002F35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C5" w:rsidRDefault="002F35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5C5" w:rsidRDefault="002F35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в  зале. Игры: «Борьба за мяч», «Бой петухов».</w:t>
            </w:r>
          </w:p>
        </w:tc>
      </w:tr>
      <w:tr w:rsidR="002F35C5" w:rsidTr="002F35C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C5" w:rsidRDefault="002F35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C5" w:rsidRDefault="002F35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5C5" w:rsidRDefault="002F35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Общеразвивающие упр.</w:t>
            </w:r>
          </w:p>
          <w:p w:rsidR="002F35C5" w:rsidRDefault="002F35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Эстафеты:</w:t>
            </w:r>
          </w:p>
          <w:p w:rsidR="002F35C5" w:rsidRDefault="002F35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«С волейбольным мячом»,</w:t>
            </w:r>
          </w:p>
          <w:p w:rsidR="002F35C5" w:rsidRDefault="002F35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Бег со скакалкой»,</w:t>
            </w:r>
          </w:p>
          <w:p w:rsidR="002F35C5" w:rsidRDefault="002F35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С баскетбольным мячом».</w:t>
            </w:r>
          </w:p>
        </w:tc>
      </w:tr>
      <w:tr w:rsidR="002F35C5" w:rsidTr="002F35C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C5" w:rsidRDefault="002F35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C5" w:rsidRDefault="002F35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5C5" w:rsidRDefault="002F35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Общеразвивающие упр.</w:t>
            </w:r>
          </w:p>
          <w:p w:rsidR="002F35C5" w:rsidRDefault="002F35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««Передал – садись», «Салки».</w:t>
            </w:r>
          </w:p>
        </w:tc>
      </w:tr>
      <w:tr w:rsidR="002F35C5" w:rsidTr="002F35C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C5" w:rsidRDefault="002F35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C5" w:rsidRDefault="002F35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5C5" w:rsidRDefault="002F35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Светлый праздник  Пасха. «Перетягивание каната», «Прыжки в мешках». Игры: «Городки».</w:t>
            </w:r>
          </w:p>
        </w:tc>
      </w:tr>
      <w:tr w:rsidR="002F35C5" w:rsidTr="002F35C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C5" w:rsidRDefault="002F35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C5" w:rsidRDefault="002F35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5C5" w:rsidRDefault="002F35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Общеразвивающие упр.</w:t>
            </w:r>
          </w:p>
          <w:p w:rsidR="002F35C5" w:rsidRDefault="002F35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Эстафеты:</w:t>
            </w:r>
          </w:p>
          <w:p w:rsidR="002F35C5" w:rsidRDefault="002F35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 волейбольным мячом»,</w:t>
            </w:r>
          </w:p>
          <w:p w:rsidR="002F35C5" w:rsidRDefault="002F35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Бег со скакалкой»,</w:t>
            </w:r>
          </w:p>
          <w:p w:rsidR="002F35C5" w:rsidRDefault="002F35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 баскетбольным мячом» </w:t>
            </w:r>
          </w:p>
        </w:tc>
      </w:tr>
      <w:tr w:rsidR="002F35C5" w:rsidTr="002F35C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C5" w:rsidRDefault="002F35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C5" w:rsidRDefault="002F35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5C5" w:rsidRDefault="002F35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Общеразвивающие упр. Эстафеты.</w:t>
            </w:r>
          </w:p>
        </w:tc>
      </w:tr>
      <w:tr w:rsidR="002F35C5" w:rsidTr="002F35C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C5" w:rsidRDefault="002F35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C5" w:rsidRDefault="002F35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5C5" w:rsidRDefault="002F35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Общеразвивающие упр.</w:t>
            </w:r>
          </w:p>
          <w:p w:rsidR="002F35C5" w:rsidRDefault="002F35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Эстафеты.</w:t>
            </w:r>
          </w:p>
        </w:tc>
      </w:tr>
      <w:tr w:rsidR="002F35C5" w:rsidTr="002F35C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C5" w:rsidRDefault="002F35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C5" w:rsidRDefault="002F35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5C5" w:rsidRDefault="002F35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Казачьи парные забавы:   «Вытолкнуть из круга», «Забавы с фишками», «Перетягивание каната», </w:t>
            </w:r>
          </w:p>
        </w:tc>
      </w:tr>
      <w:tr w:rsidR="002F35C5" w:rsidTr="002F35C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C5" w:rsidRDefault="002F35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C5" w:rsidRDefault="002F35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5C5" w:rsidRDefault="002F35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Подведение итогов: казачьей спартакиады, соревнований, конкурсов, закрепление строевой подготовки, обрядовых и подвижных игр. </w:t>
            </w:r>
          </w:p>
        </w:tc>
      </w:tr>
    </w:tbl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96"/>
      </w:tblGrid>
      <w:tr w:rsidR="002F35C5" w:rsidTr="002F35C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35C5" w:rsidRDefault="002F35C5" w:rsidP="002F35C5"/>
        </w:tc>
      </w:tr>
    </w:tbl>
    <w:p w:rsidR="002F35C5" w:rsidRDefault="002F35C5" w:rsidP="002F3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используемой учебно-методической литературы.</w:t>
      </w:r>
    </w:p>
    <w:p w:rsidR="002F35C5" w:rsidRDefault="002F35C5" w:rsidP="002F3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Познай себя.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А.Ф.Синяков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Москва «Советский спорт».</w:t>
      </w:r>
    </w:p>
    <w:p w:rsidR="002F35C5" w:rsidRDefault="002F35C5" w:rsidP="002F3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Подвижные игры. Геллер Е.М. Коротков И.М, Москва ФК и Спорт.</w:t>
      </w:r>
    </w:p>
    <w:p w:rsidR="002F35C5" w:rsidRDefault="002F35C5" w:rsidP="002F3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Подвижные игры. Л.В.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Былеева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И.М. Коротков Москва ФК и Спорт.</w:t>
      </w:r>
    </w:p>
    <w:p w:rsidR="002F35C5" w:rsidRDefault="002F35C5" w:rsidP="002F3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В.И.Ковалько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«Школа физкультминуток» Москва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2007г.</w:t>
      </w:r>
    </w:p>
    <w:p w:rsidR="002F35C5" w:rsidRDefault="002F35C5" w:rsidP="002F3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Н.И.Дереклеева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«Двигательные игры, тренинги и уроки здоровья» Москва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2007г.</w:t>
      </w:r>
    </w:p>
    <w:p w:rsidR="002F35C5" w:rsidRDefault="002F35C5" w:rsidP="002F3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С.А.Исаева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 «Организация переменок и динамических пауз в начальной школе» Москва 2004г.</w:t>
      </w:r>
    </w:p>
    <w:p w:rsidR="002F35C5" w:rsidRDefault="002F35C5" w:rsidP="002F3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Ю.И.Портных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«Дидактические основы использования игр в физическом воспитании» Москва 2004г.</w:t>
      </w:r>
    </w:p>
    <w:p w:rsidR="002F35C5" w:rsidRDefault="002F35C5" w:rsidP="002F3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Самсон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Глязер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«Зимние игры и развлечения» Москва 1973 г.</w:t>
      </w:r>
    </w:p>
    <w:p w:rsidR="002F35C5" w:rsidRDefault="002F35C5" w:rsidP="002F3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 И.М. Коротков. «Подвижные игры во дворе» Москва 1987 г.</w:t>
      </w:r>
    </w:p>
    <w:p w:rsidR="00757C6E" w:rsidRDefault="00757C6E"/>
    <w:sectPr w:rsidR="00757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410DF"/>
    <w:multiLevelType w:val="multilevel"/>
    <w:tmpl w:val="F08E3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D66F5E"/>
    <w:multiLevelType w:val="multilevel"/>
    <w:tmpl w:val="51360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E73664"/>
    <w:multiLevelType w:val="multilevel"/>
    <w:tmpl w:val="C5004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967F3B"/>
    <w:multiLevelType w:val="multilevel"/>
    <w:tmpl w:val="A1D85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755828"/>
    <w:multiLevelType w:val="multilevel"/>
    <w:tmpl w:val="7ADA8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5A5300"/>
    <w:multiLevelType w:val="multilevel"/>
    <w:tmpl w:val="BED2F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B618CA"/>
    <w:multiLevelType w:val="multilevel"/>
    <w:tmpl w:val="41DC0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4A7441"/>
    <w:multiLevelType w:val="multilevel"/>
    <w:tmpl w:val="40C41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7"/>
  </w:num>
  <w:num w:numId="5">
    <w:abstractNumId w:val="4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638"/>
    <w:rsid w:val="00167FE2"/>
    <w:rsid w:val="002F35C5"/>
    <w:rsid w:val="00757C6E"/>
    <w:rsid w:val="00BD5A87"/>
    <w:rsid w:val="00E7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35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35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2151</Words>
  <Characters>12266</Characters>
  <Application>Microsoft Office Word</Application>
  <DocSecurity>0</DocSecurity>
  <Lines>102</Lines>
  <Paragraphs>28</Paragraphs>
  <ScaleCrop>false</ScaleCrop>
  <Company/>
  <LinksUpToDate>false</LinksUpToDate>
  <CharactersWithSpaces>14389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2023-10-08T04:12:00Z</dcterms:created>
  <dcterms:modified xsi:type="dcterms:W3CDTF">2023-10-16T00:13:00Z</dcterms:modified>
</cp:coreProperties>
</file>