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F4" w:rsidRDefault="005B2AF4" w:rsidP="005B2AF4">
      <w:pPr>
        <w:pStyle w:val="Style9"/>
        <w:widowControl/>
        <w:spacing w:line="276" w:lineRule="auto"/>
        <w:ind w:left="739"/>
        <w:jc w:val="center"/>
        <w:rPr>
          <w:rStyle w:val="FontStyle60"/>
          <w:b/>
          <w:sz w:val="32"/>
          <w:szCs w:val="32"/>
        </w:rPr>
      </w:pPr>
      <w:r w:rsidRPr="005B2AF4">
        <w:rPr>
          <w:rStyle w:val="FontStyle60"/>
          <w:b/>
          <w:sz w:val="32"/>
          <w:szCs w:val="32"/>
        </w:rPr>
        <w:t>Что такое «персональные данные»?</w:t>
      </w:r>
    </w:p>
    <w:p w:rsidR="005B2AF4" w:rsidRPr="005B2AF4" w:rsidRDefault="005B2AF4" w:rsidP="005B2AF4">
      <w:pPr>
        <w:pStyle w:val="Style9"/>
        <w:widowControl/>
        <w:spacing w:line="276" w:lineRule="auto"/>
        <w:ind w:left="739"/>
        <w:jc w:val="center"/>
        <w:rPr>
          <w:rStyle w:val="FontStyle60"/>
          <w:b/>
          <w:sz w:val="32"/>
          <w:szCs w:val="32"/>
        </w:rPr>
      </w:pPr>
    </w:p>
    <w:p w:rsidR="005B2AF4" w:rsidRPr="005B2AF4" w:rsidRDefault="005B2AF4" w:rsidP="005B2AF4">
      <w:pPr>
        <w:pStyle w:val="Style7"/>
        <w:widowControl/>
        <w:spacing w:line="276" w:lineRule="auto"/>
        <w:ind w:firstLine="691"/>
        <w:rPr>
          <w:rStyle w:val="FontStyle66"/>
          <w:sz w:val="32"/>
          <w:szCs w:val="32"/>
        </w:rPr>
      </w:pPr>
      <w:r w:rsidRPr="005B2AF4">
        <w:rPr>
          <w:rStyle w:val="FontStyle60"/>
          <w:sz w:val="32"/>
          <w:szCs w:val="32"/>
        </w:rPr>
        <w:t xml:space="preserve">Персональные данные </w:t>
      </w:r>
      <w:r w:rsidRPr="005B2AF4">
        <w:rPr>
          <w:rStyle w:val="FontStyle66"/>
          <w:sz w:val="32"/>
          <w:szCs w:val="32"/>
        </w:rPr>
        <w:t>- любая информация, относящаяся к прямо или косвенно к</w:t>
      </w:r>
      <w:bookmarkStart w:id="0" w:name="_GoBack"/>
      <w:bookmarkEnd w:id="0"/>
      <w:r w:rsidR="00F51D35">
        <w:rPr>
          <w:rStyle w:val="FontStyle66"/>
          <w:sz w:val="32"/>
          <w:szCs w:val="32"/>
        </w:rPr>
        <w:t xml:space="preserve"> </w:t>
      </w:r>
      <w:r w:rsidRPr="005B2AF4">
        <w:rPr>
          <w:rStyle w:val="FontStyle66"/>
          <w:sz w:val="32"/>
          <w:szCs w:val="32"/>
        </w:rPr>
        <w:t>определенному или определяемому физическому лицу (субъекту персональных данных), то есть это любая информация, которая прямо или косвенно указывает на вас, или как-то связана с вами.</w:t>
      </w:r>
    </w:p>
    <w:p w:rsidR="005B2AF4" w:rsidRPr="005B2AF4" w:rsidRDefault="005B2AF4" w:rsidP="005B2AF4">
      <w:pPr>
        <w:pStyle w:val="Style9"/>
        <w:widowControl/>
        <w:spacing w:line="276" w:lineRule="auto"/>
        <w:ind w:left="715"/>
        <w:jc w:val="left"/>
        <w:rPr>
          <w:rStyle w:val="FontStyle60"/>
          <w:sz w:val="32"/>
          <w:szCs w:val="32"/>
        </w:rPr>
      </w:pPr>
      <w:r w:rsidRPr="005B2AF4">
        <w:rPr>
          <w:rStyle w:val="FontStyle66"/>
          <w:sz w:val="32"/>
          <w:szCs w:val="32"/>
        </w:rPr>
        <w:t xml:space="preserve">Существует несколько </w:t>
      </w:r>
      <w:r w:rsidRPr="005B2AF4">
        <w:rPr>
          <w:rStyle w:val="FontStyle60"/>
          <w:sz w:val="32"/>
          <w:szCs w:val="32"/>
        </w:rPr>
        <w:t>видов персональных данных:</w:t>
      </w:r>
    </w:p>
    <w:p w:rsidR="005B2AF4" w:rsidRPr="005B2AF4" w:rsidRDefault="005B2AF4" w:rsidP="005B2AF4">
      <w:pPr>
        <w:pStyle w:val="Style25"/>
        <w:widowControl/>
        <w:tabs>
          <w:tab w:val="left" w:pos="1037"/>
        </w:tabs>
        <w:spacing w:before="10" w:line="276" w:lineRule="auto"/>
        <w:rPr>
          <w:rStyle w:val="FontStyle66"/>
          <w:sz w:val="32"/>
          <w:szCs w:val="32"/>
        </w:rPr>
      </w:pPr>
      <w:r w:rsidRPr="005B2AF4">
        <w:rPr>
          <w:rStyle w:val="FontStyle66"/>
          <w:sz w:val="32"/>
          <w:szCs w:val="32"/>
        </w:rPr>
        <w:t>а)</w:t>
      </w:r>
      <w:r w:rsidRPr="005B2AF4">
        <w:rPr>
          <w:rStyle w:val="FontStyle66"/>
          <w:sz w:val="32"/>
          <w:szCs w:val="32"/>
        </w:rPr>
        <w:tab/>
        <w:t xml:space="preserve">общие - фамилия, имя, отчество, </w:t>
      </w:r>
      <w:r w:rsidR="00AC47FA">
        <w:rPr>
          <w:rStyle w:val="FontStyle66"/>
          <w:sz w:val="32"/>
          <w:szCs w:val="32"/>
        </w:rPr>
        <w:t xml:space="preserve">паспортные данные, дата и место </w:t>
      </w:r>
      <w:r w:rsidRPr="005B2AF4">
        <w:rPr>
          <w:rStyle w:val="FontStyle66"/>
          <w:sz w:val="32"/>
          <w:szCs w:val="32"/>
        </w:rPr>
        <w:t>рождения, адреса регистрации и места проживания;</w:t>
      </w:r>
    </w:p>
    <w:p w:rsidR="005B2AF4" w:rsidRPr="005B2AF4" w:rsidRDefault="005B2AF4" w:rsidP="005B2AF4">
      <w:pPr>
        <w:pStyle w:val="Style25"/>
        <w:widowControl/>
        <w:tabs>
          <w:tab w:val="left" w:pos="1037"/>
        </w:tabs>
        <w:spacing w:line="276" w:lineRule="auto"/>
        <w:rPr>
          <w:rStyle w:val="FontStyle66"/>
          <w:sz w:val="32"/>
          <w:szCs w:val="32"/>
        </w:rPr>
      </w:pPr>
      <w:r w:rsidRPr="005B2AF4">
        <w:rPr>
          <w:rStyle w:val="FontStyle66"/>
          <w:sz w:val="32"/>
          <w:szCs w:val="32"/>
        </w:rPr>
        <w:t>б)</w:t>
      </w:r>
      <w:r w:rsidRPr="005B2AF4">
        <w:rPr>
          <w:rStyle w:val="FontStyle66"/>
          <w:sz w:val="32"/>
          <w:szCs w:val="32"/>
        </w:rPr>
        <w:tab/>
        <w:t>специальные категории персональ</w:t>
      </w:r>
      <w:r w:rsidR="00AC47FA">
        <w:rPr>
          <w:rStyle w:val="FontStyle66"/>
          <w:sz w:val="32"/>
          <w:szCs w:val="32"/>
        </w:rPr>
        <w:t xml:space="preserve">ных данных, к которым относятся </w:t>
      </w:r>
      <w:r w:rsidRPr="005B2AF4">
        <w:rPr>
          <w:rStyle w:val="FontStyle66"/>
          <w:sz w:val="32"/>
          <w:szCs w:val="32"/>
        </w:rPr>
        <w:t>национальность, политические, религи</w:t>
      </w:r>
      <w:r w:rsidR="00AC47FA">
        <w:rPr>
          <w:rStyle w:val="FontStyle66"/>
          <w:sz w:val="32"/>
          <w:szCs w:val="32"/>
        </w:rPr>
        <w:t xml:space="preserve">озные или философские взгляды и </w:t>
      </w:r>
      <w:r w:rsidRPr="005B2AF4">
        <w:rPr>
          <w:rStyle w:val="FontStyle66"/>
          <w:sz w:val="32"/>
          <w:szCs w:val="32"/>
        </w:rPr>
        <w:t>убеждения, сведения о состоянии здоровья, интимной жизни, судимости;</w:t>
      </w:r>
    </w:p>
    <w:p w:rsidR="005B2AF4" w:rsidRPr="005B2AF4" w:rsidRDefault="005B2AF4" w:rsidP="005B2AF4">
      <w:pPr>
        <w:pStyle w:val="Style25"/>
        <w:widowControl/>
        <w:tabs>
          <w:tab w:val="left" w:pos="1123"/>
        </w:tabs>
        <w:spacing w:line="276" w:lineRule="auto"/>
        <w:ind w:firstLine="706"/>
        <w:rPr>
          <w:rStyle w:val="FontStyle66"/>
          <w:sz w:val="32"/>
          <w:szCs w:val="32"/>
        </w:rPr>
      </w:pPr>
      <w:r w:rsidRPr="005B2AF4">
        <w:rPr>
          <w:rStyle w:val="FontStyle66"/>
          <w:sz w:val="32"/>
          <w:szCs w:val="32"/>
        </w:rPr>
        <w:t>в)</w:t>
      </w:r>
      <w:r w:rsidRPr="005B2AF4">
        <w:rPr>
          <w:rStyle w:val="FontStyle66"/>
          <w:sz w:val="32"/>
          <w:szCs w:val="32"/>
        </w:rPr>
        <w:tab/>
        <w:t>общедоступные персональны</w:t>
      </w:r>
      <w:r w:rsidR="00AC47FA">
        <w:rPr>
          <w:rStyle w:val="FontStyle66"/>
          <w:sz w:val="32"/>
          <w:szCs w:val="32"/>
        </w:rPr>
        <w:t xml:space="preserve">е данные, разрешенные лицом для </w:t>
      </w:r>
      <w:r w:rsidRPr="005B2AF4">
        <w:rPr>
          <w:rStyle w:val="FontStyle66"/>
          <w:sz w:val="32"/>
          <w:szCs w:val="32"/>
        </w:rPr>
        <w:t>распространения (информация, котору</w:t>
      </w:r>
      <w:r w:rsidR="00AC47FA">
        <w:rPr>
          <w:rStyle w:val="FontStyle66"/>
          <w:sz w:val="32"/>
          <w:szCs w:val="32"/>
        </w:rPr>
        <w:t xml:space="preserve">ю предоставляем неограниченному </w:t>
      </w:r>
      <w:r w:rsidRPr="005B2AF4">
        <w:rPr>
          <w:rStyle w:val="FontStyle66"/>
          <w:sz w:val="32"/>
          <w:szCs w:val="32"/>
        </w:rPr>
        <w:t>кругу лиц через социальные сети, например);</w:t>
      </w:r>
    </w:p>
    <w:p w:rsidR="005B2AF4" w:rsidRPr="005B2AF4" w:rsidRDefault="005B2AF4" w:rsidP="005B2AF4">
      <w:pPr>
        <w:pStyle w:val="Style25"/>
        <w:widowControl/>
        <w:tabs>
          <w:tab w:val="left" w:pos="1018"/>
        </w:tabs>
        <w:spacing w:line="276" w:lineRule="auto"/>
        <w:ind w:firstLine="706"/>
        <w:rPr>
          <w:rStyle w:val="FontStyle66"/>
          <w:sz w:val="32"/>
          <w:szCs w:val="32"/>
        </w:rPr>
      </w:pPr>
      <w:r w:rsidRPr="005B2AF4">
        <w:rPr>
          <w:rStyle w:val="FontStyle66"/>
          <w:sz w:val="32"/>
          <w:szCs w:val="32"/>
        </w:rPr>
        <w:t>в)</w:t>
      </w:r>
      <w:r w:rsidRPr="005B2AF4">
        <w:rPr>
          <w:rStyle w:val="FontStyle66"/>
          <w:sz w:val="32"/>
          <w:szCs w:val="32"/>
        </w:rPr>
        <w:tab/>
        <w:t>биометрические персональные данные - отпеча</w:t>
      </w:r>
      <w:r w:rsidR="00AC47FA">
        <w:rPr>
          <w:rStyle w:val="FontStyle66"/>
          <w:sz w:val="32"/>
          <w:szCs w:val="32"/>
        </w:rPr>
        <w:t xml:space="preserve">тки пальцев, рисунок </w:t>
      </w:r>
      <w:r w:rsidRPr="005B2AF4">
        <w:rPr>
          <w:rStyle w:val="FontStyle66"/>
          <w:sz w:val="32"/>
          <w:szCs w:val="32"/>
        </w:rPr>
        <w:t>радужной оболочки глаза, рисунок вен ладони, код ДНК, слепок голоса;</w:t>
      </w:r>
    </w:p>
    <w:p w:rsidR="005B2AF4" w:rsidRPr="005B2AF4" w:rsidRDefault="005B2AF4" w:rsidP="005B2AF4">
      <w:pPr>
        <w:pStyle w:val="Style25"/>
        <w:widowControl/>
        <w:tabs>
          <w:tab w:val="left" w:pos="1142"/>
        </w:tabs>
        <w:spacing w:before="5" w:line="276" w:lineRule="auto"/>
        <w:ind w:firstLine="706"/>
        <w:rPr>
          <w:rStyle w:val="FontStyle66"/>
          <w:sz w:val="32"/>
          <w:szCs w:val="32"/>
        </w:rPr>
      </w:pPr>
      <w:r w:rsidRPr="005B2AF4">
        <w:rPr>
          <w:rStyle w:val="FontStyle66"/>
          <w:sz w:val="32"/>
          <w:szCs w:val="32"/>
        </w:rPr>
        <w:t>г)</w:t>
      </w:r>
      <w:r w:rsidRPr="005B2AF4">
        <w:rPr>
          <w:rStyle w:val="FontStyle66"/>
          <w:sz w:val="32"/>
          <w:szCs w:val="32"/>
        </w:rPr>
        <w:tab/>
        <w:t>обезличенные - данные, п</w:t>
      </w:r>
      <w:r w:rsidR="00AC47FA">
        <w:rPr>
          <w:rStyle w:val="FontStyle66"/>
          <w:sz w:val="32"/>
          <w:szCs w:val="32"/>
        </w:rPr>
        <w:t xml:space="preserve">о которым невозможно установить </w:t>
      </w:r>
      <w:r w:rsidRPr="005B2AF4">
        <w:rPr>
          <w:rStyle w:val="FontStyle66"/>
          <w:sz w:val="32"/>
          <w:szCs w:val="32"/>
        </w:rPr>
        <w:t>человека, не имея дополнительны</w:t>
      </w:r>
      <w:r w:rsidR="00AC47FA">
        <w:rPr>
          <w:rStyle w:val="FontStyle66"/>
          <w:sz w:val="32"/>
          <w:szCs w:val="32"/>
        </w:rPr>
        <w:t xml:space="preserve">х данных (таблица со значениями </w:t>
      </w:r>
      <w:r w:rsidRPr="005B2AF4">
        <w:rPr>
          <w:rStyle w:val="FontStyle66"/>
          <w:sz w:val="32"/>
          <w:szCs w:val="32"/>
        </w:rPr>
        <w:t>идентификаторов).</w:t>
      </w:r>
    </w:p>
    <w:p w:rsidR="00167A8C" w:rsidRDefault="00167A8C"/>
    <w:sectPr w:rsidR="0016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2E"/>
    <w:rsid w:val="0011334F"/>
    <w:rsid w:val="00167A8C"/>
    <w:rsid w:val="002F282E"/>
    <w:rsid w:val="00555631"/>
    <w:rsid w:val="005B2AF4"/>
    <w:rsid w:val="00AC47FA"/>
    <w:rsid w:val="00F5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B2AF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B2A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B2AF4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5B2AF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6">
    <w:name w:val="Font Style66"/>
    <w:basedOn w:val="a0"/>
    <w:uiPriority w:val="99"/>
    <w:rsid w:val="005B2AF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B2AF4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B2A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B2AF4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5B2AF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6">
    <w:name w:val="Font Style66"/>
    <w:basedOn w:val="a0"/>
    <w:uiPriority w:val="99"/>
    <w:rsid w:val="005B2AF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2023-03-16T10:15:00Z</dcterms:created>
  <dcterms:modified xsi:type="dcterms:W3CDTF">2023-03-16T10:22:00Z</dcterms:modified>
</cp:coreProperties>
</file>